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6AAA4" w14:textId="77777777" w:rsidR="009A1406" w:rsidRPr="00307988" w:rsidRDefault="00513AFF" w:rsidP="00D17284">
      <w:pPr>
        <w:spacing w:line="276" w:lineRule="auto"/>
        <w:jc w:val="center"/>
        <w:rPr>
          <w:rStyle w:val="Strong"/>
          <w:rFonts w:ascii="Arial" w:eastAsia="Times New Roman" w:hAnsi="Arial" w:cs="Arial"/>
          <w:color w:val="4F81BD"/>
          <w:sz w:val="32"/>
          <w:szCs w:val="32"/>
        </w:rPr>
      </w:pPr>
      <w:r w:rsidRPr="00307988">
        <w:rPr>
          <w:rStyle w:val="Strong"/>
          <w:rFonts w:ascii="Arial" w:eastAsia="Times New Roman" w:hAnsi="Arial" w:cs="Arial"/>
          <w:color w:val="4F81BD"/>
          <w:sz w:val="32"/>
          <w:szCs w:val="32"/>
        </w:rPr>
        <w:t>TEMATICA</w:t>
      </w:r>
    </w:p>
    <w:p w14:paraId="3E4D56FB" w14:textId="23EA432B" w:rsidR="009A1406" w:rsidRDefault="009A1406" w:rsidP="000322C1">
      <w:pPr>
        <w:spacing w:line="276" w:lineRule="auto"/>
        <w:jc w:val="center"/>
        <w:rPr>
          <w:rStyle w:val="Strong"/>
          <w:rFonts w:ascii="Arial" w:eastAsia="Times New Roman" w:hAnsi="Arial" w:cs="Arial"/>
          <w:color w:val="4F81BD"/>
          <w:sz w:val="32"/>
          <w:szCs w:val="32"/>
        </w:rPr>
      </w:pPr>
      <w:r w:rsidRPr="00307988">
        <w:rPr>
          <w:rStyle w:val="Strong"/>
          <w:rFonts w:ascii="Arial" w:eastAsia="Times New Roman" w:hAnsi="Arial" w:cs="Arial"/>
          <w:color w:val="4F81BD"/>
          <w:sz w:val="32"/>
          <w:szCs w:val="32"/>
        </w:rPr>
        <w:t>pentru concursul sau examenul de admitere în profesia de executor judecătoresc pentru persoanele care au exercitat timp de 3 ani func</w:t>
      </w:r>
      <w:r w:rsidR="00307988">
        <w:rPr>
          <w:rStyle w:val="Strong"/>
          <w:rFonts w:ascii="Arial" w:eastAsia="Times New Roman" w:hAnsi="Arial" w:cs="Arial"/>
          <w:color w:val="4F81BD"/>
          <w:sz w:val="32"/>
          <w:szCs w:val="32"/>
        </w:rPr>
        <w:t>ț</w:t>
      </w:r>
      <w:r w:rsidRPr="00307988">
        <w:rPr>
          <w:rStyle w:val="Strong"/>
          <w:rFonts w:ascii="Arial" w:eastAsia="Times New Roman" w:hAnsi="Arial" w:cs="Arial"/>
          <w:color w:val="4F81BD"/>
          <w:sz w:val="32"/>
          <w:szCs w:val="32"/>
        </w:rPr>
        <w:t>ii de specialitate juridică</w:t>
      </w:r>
    </w:p>
    <w:p w14:paraId="70DFA9CD" w14:textId="4AA47B0B" w:rsidR="002F4F3F" w:rsidRPr="00307988" w:rsidRDefault="00471173" w:rsidP="000322C1">
      <w:pPr>
        <w:spacing w:line="276" w:lineRule="auto"/>
        <w:jc w:val="center"/>
        <w:rPr>
          <w:rStyle w:val="Strong"/>
          <w:rFonts w:ascii="Arial" w:eastAsia="Times New Roman" w:hAnsi="Arial" w:cs="Arial"/>
          <w:color w:val="4F81BD"/>
          <w:sz w:val="32"/>
          <w:szCs w:val="32"/>
        </w:rPr>
      </w:pPr>
      <w:r>
        <w:rPr>
          <w:rStyle w:val="Strong"/>
          <w:rFonts w:ascii="Arial" w:eastAsia="Times New Roman" w:hAnsi="Arial" w:cs="Arial"/>
          <w:color w:val="4F81BD"/>
          <w:sz w:val="32"/>
          <w:szCs w:val="32"/>
        </w:rPr>
        <w:t>Noiembrie 2025</w:t>
      </w:r>
    </w:p>
    <w:p w14:paraId="2ED0E44D" w14:textId="77777777" w:rsidR="00307988" w:rsidRPr="0073601F" w:rsidRDefault="00307988" w:rsidP="00307988">
      <w:pPr>
        <w:rPr>
          <w:rFonts w:ascii="Arial" w:hAnsi="Arial" w:cs="Arial"/>
          <w:color w:val="000000"/>
        </w:rPr>
      </w:pPr>
    </w:p>
    <w:p w14:paraId="7EA64284" w14:textId="77777777" w:rsidR="00307988" w:rsidRPr="0073601F" w:rsidRDefault="00307988" w:rsidP="0030798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307988">
        <w:rPr>
          <w:rFonts w:ascii="Arial" w:hAnsi="Arial" w:cs="Arial"/>
          <w:b/>
          <w:color w:val="000000"/>
          <w:highlight w:val="lightGray"/>
        </w:rPr>
        <w:t>I. PROBA TEORETICĂ</w:t>
      </w:r>
    </w:p>
    <w:p w14:paraId="4713ADBA" w14:textId="77777777" w:rsidR="008E678B" w:rsidRPr="0073601F" w:rsidRDefault="008E678B" w:rsidP="008E678B">
      <w:pPr>
        <w:jc w:val="center"/>
        <w:rPr>
          <w:rFonts w:ascii="Arial" w:hAnsi="Arial" w:cs="Arial"/>
          <w:color w:val="000000"/>
        </w:rPr>
      </w:pPr>
    </w:p>
    <w:p w14:paraId="58FC9F72" w14:textId="77777777" w:rsidR="008E678B" w:rsidRPr="0073601F" w:rsidRDefault="008E678B" w:rsidP="008E678B">
      <w:pPr>
        <w:shd w:val="clear" w:color="auto" w:fill="548DD4"/>
        <w:jc w:val="center"/>
        <w:rPr>
          <w:rFonts w:ascii="Arial" w:hAnsi="Arial" w:cs="Arial"/>
          <w:color w:val="FFFFFF"/>
          <w:sz w:val="32"/>
          <w:szCs w:val="32"/>
        </w:rPr>
      </w:pPr>
      <w:r w:rsidRPr="0073601F">
        <w:rPr>
          <w:rStyle w:val="Strong"/>
          <w:rFonts w:ascii="Arial" w:hAnsi="Arial" w:cs="Arial"/>
          <w:color w:val="FFFFFF"/>
          <w:sz w:val="32"/>
          <w:szCs w:val="32"/>
        </w:rPr>
        <w:t>DREPT CIVIL</w:t>
      </w:r>
    </w:p>
    <w:p w14:paraId="6E7DC150" w14:textId="77777777" w:rsidR="008E678B" w:rsidRPr="0073601F" w:rsidRDefault="008E678B" w:rsidP="008E678B">
      <w:pPr>
        <w:rPr>
          <w:rFonts w:ascii="Arial" w:hAnsi="Arial" w:cs="Arial"/>
          <w:color w:val="000000"/>
        </w:rPr>
      </w:pPr>
    </w:p>
    <w:p w14:paraId="2E45DDF4" w14:textId="77777777" w:rsidR="000A6955" w:rsidRPr="0073601F" w:rsidRDefault="000A6955" w:rsidP="000A6955">
      <w:pPr>
        <w:rPr>
          <w:rFonts w:ascii="Arial" w:hAnsi="Arial" w:cs="Arial"/>
          <w:color w:val="000000"/>
        </w:rPr>
      </w:pPr>
    </w:p>
    <w:p w14:paraId="4960AB16" w14:textId="2DFBE77F" w:rsidR="000A6955" w:rsidRPr="0073601F" w:rsidRDefault="000A6955" w:rsidP="000A6955">
      <w:pPr>
        <w:rPr>
          <w:rFonts w:ascii="Arial" w:hAnsi="Arial" w:cs="Arial"/>
          <w:color w:val="4F81BD"/>
        </w:rPr>
      </w:pPr>
      <w:r w:rsidRPr="0073601F">
        <w:rPr>
          <w:rFonts w:ascii="Arial" w:hAnsi="Arial" w:cs="Arial"/>
          <w:b/>
          <w:bCs/>
          <w:color w:val="4F81BD"/>
        </w:rPr>
        <w:t xml:space="preserve">1. Introducere în dreptul civil </w:t>
      </w:r>
      <w:r w:rsidR="00307988">
        <w:rPr>
          <w:rFonts w:ascii="Arial" w:hAnsi="Arial" w:cs="Arial"/>
          <w:b/>
          <w:bCs/>
          <w:color w:val="4F81BD"/>
        </w:rPr>
        <w:t>ș</w:t>
      </w:r>
      <w:r w:rsidRPr="0073601F">
        <w:rPr>
          <w:rFonts w:ascii="Arial" w:hAnsi="Arial" w:cs="Arial"/>
          <w:b/>
          <w:bCs/>
          <w:color w:val="4F81BD"/>
        </w:rPr>
        <w:t>i subiectele dreptului civil</w:t>
      </w:r>
    </w:p>
    <w:p w14:paraId="1C9055D8" w14:textId="77777777" w:rsidR="000A6955" w:rsidRPr="0073601F" w:rsidRDefault="000A6955" w:rsidP="000A6955">
      <w:pPr>
        <w:rPr>
          <w:rFonts w:ascii="Arial" w:hAnsi="Arial" w:cs="Arial"/>
          <w:color w:val="000000"/>
        </w:rPr>
      </w:pPr>
    </w:p>
    <w:p w14:paraId="30A40BCD" w14:textId="77777777" w:rsidR="000A6955" w:rsidRPr="0073601F" w:rsidRDefault="000A6955" w:rsidP="000A6955">
      <w:pPr>
        <w:rPr>
          <w:rFonts w:ascii="Arial" w:hAnsi="Arial" w:cs="Arial"/>
          <w:color w:val="000000"/>
        </w:rPr>
      </w:pPr>
      <w:r w:rsidRPr="0073601F">
        <w:rPr>
          <w:rFonts w:ascii="Arial" w:hAnsi="Arial" w:cs="Arial"/>
          <w:b/>
          <w:bCs/>
          <w:i/>
          <w:iCs/>
          <w:color w:val="000000"/>
        </w:rPr>
        <w:t>A.   Actul juridic civil</w:t>
      </w:r>
    </w:p>
    <w:p w14:paraId="20658F71" w14:textId="1A199731" w:rsidR="000A6955" w:rsidRPr="0073601F" w:rsidRDefault="000A6955" w:rsidP="000A6955">
      <w:pPr>
        <w:numPr>
          <w:ilvl w:val="0"/>
          <w:numId w:val="46"/>
        </w:numPr>
        <w:rPr>
          <w:rFonts w:ascii="Arial" w:hAnsi="Arial" w:cs="Arial"/>
          <w:color w:val="000000"/>
        </w:rPr>
      </w:pPr>
      <w:r w:rsidRPr="0073601F">
        <w:rPr>
          <w:rFonts w:ascii="Arial" w:hAnsi="Arial" w:cs="Arial"/>
          <w:color w:val="000000"/>
        </w:rPr>
        <w:t>no</w:t>
      </w:r>
      <w:r w:rsidR="00307988">
        <w:rPr>
          <w:rFonts w:ascii="Arial" w:hAnsi="Arial" w:cs="Arial"/>
          <w:color w:val="000000"/>
        </w:rPr>
        <w:t>ț</w:t>
      </w:r>
      <w:r w:rsidRPr="0073601F">
        <w:rPr>
          <w:rFonts w:ascii="Arial" w:hAnsi="Arial" w:cs="Arial"/>
          <w:color w:val="000000"/>
        </w:rPr>
        <w:t xml:space="preserve">iune </w:t>
      </w:r>
      <w:r w:rsidR="00307988">
        <w:rPr>
          <w:rFonts w:ascii="Arial" w:hAnsi="Arial" w:cs="Arial"/>
          <w:color w:val="000000"/>
        </w:rPr>
        <w:t>ș</w:t>
      </w:r>
      <w:r w:rsidRPr="0073601F">
        <w:rPr>
          <w:rFonts w:ascii="Arial" w:hAnsi="Arial" w:cs="Arial"/>
          <w:color w:val="000000"/>
        </w:rPr>
        <w:t>i clasificare;</w:t>
      </w:r>
    </w:p>
    <w:p w14:paraId="733C9EF7" w14:textId="07117F19" w:rsidR="000A6955" w:rsidRPr="0073601F" w:rsidRDefault="000A6955" w:rsidP="000A6955">
      <w:pPr>
        <w:numPr>
          <w:ilvl w:val="0"/>
          <w:numId w:val="46"/>
        </w:numPr>
        <w:rPr>
          <w:rFonts w:ascii="Arial" w:hAnsi="Arial" w:cs="Arial"/>
          <w:color w:val="000000"/>
        </w:rPr>
      </w:pPr>
      <w:r w:rsidRPr="0073601F">
        <w:rPr>
          <w:rFonts w:ascii="Arial" w:hAnsi="Arial" w:cs="Arial"/>
          <w:color w:val="000000"/>
        </w:rPr>
        <w:t>condi</w:t>
      </w:r>
      <w:r w:rsidR="00307988">
        <w:rPr>
          <w:rFonts w:ascii="Arial" w:hAnsi="Arial" w:cs="Arial"/>
          <w:color w:val="000000"/>
        </w:rPr>
        <w:t>ț</w:t>
      </w:r>
      <w:r w:rsidRPr="0073601F">
        <w:rPr>
          <w:rFonts w:ascii="Arial" w:hAnsi="Arial" w:cs="Arial"/>
          <w:color w:val="000000"/>
        </w:rPr>
        <w:t>iile actului juridic civil;</w:t>
      </w:r>
    </w:p>
    <w:p w14:paraId="77AB5D6B" w14:textId="77777777" w:rsidR="000A6955" w:rsidRPr="0073601F" w:rsidRDefault="000A6955" w:rsidP="000A6955">
      <w:pPr>
        <w:numPr>
          <w:ilvl w:val="0"/>
          <w:numId w:val="46"/>
        </w:numPr>
        <w:rPr>
          <w:rFonts w:ascii="Arial" w:hAnsi="Arial" w:cs="Arial"/>
          <w:color w:val="000000"/>
        </w:rPr>
      </w:pPr>
      <w:r w:rsidRPr="0073601F">
        <w:rPr>
          <w:rFonts w:ascii="Arial" w:hAnsi="Arial" w:cs="Arial"/>
          <w:color w:val="000000"/>
        </w:rPr>
        <w:t>efectele actului juridic civil;</w:t>
      </w:r>
    </w:p>
    <w:p w14:paraId="042BBD19" w14:textId="77777777" w:rsidR="000A6955" w:rsidRPr="0073601F" w:rsidRDefault="000A6955" w:rsidP="000A6955">
      <w:pPr>
        <w:numPr>
          <w:ilvl w:val="0"/>
          <w:numId w:val="46"/>
        </w:numPr>
        <w:rPr>
          <w:rFonts w:ascii="Arial" w:hAnsi="Arial" w:cs="Arial"/>
          <w:color w:val="000000"/>
        </w:rPr>
      </w:pPr>
      <w:r w:rsidRPr="0073601F">
        <w:rPr>
          <w:rFonts w:ascii="Arial" w:hAnsi="Arial" w:cs="Arial"/>
          <w:color w:val="000000"/>
        </w:rPr>
        <w:t>nulitatea actului juridic civil.</w:t>
      </w:r>
    </w:p>
    <w:p w14:paraId="1D0218DD" w14:textId="77777777" w:rsidR="000A6955" w:rsidRPr="0073601F" w:rsidRDefault="000A6955" w:rsidP="000A6955">
      <w:pPr>
        <w:ind w:firstLine="60"/>
        <w:rPr>
          <w:rFonts w:ascii="Arial" w:hAnsi="Arial" w:cs="Arial"/>
          <w:color w:val="000000"/>
        </w:rPr>
      </w:pPr>
    </w:p>
    <w:p w14:paraId="74809346" w14:textId="1A703626" w:rsidR="000A6955" w:rsidRPr="0073601F" w:rsidRDefault="000A6955" w:rsidP="000A6955">
      <w:pPr>
        <w:rPr>
          <w:rFonts w:ascii="Arial" w:hAnsi="Arial" w:cs="Arial"/>
          <w:color w:val="000000"/>
        </w:rPr>
      </w:pPr>
      <w:r w:rsidRPr="0073601F">
        <w:rPr>
          <w:rFonts w:ascii="Arial" w:hAnsi="Arial" w:cs="Arial"/>
          <w:b/>
          <w:bCs/>
          <w:i/>
          <w:iCs/>
          <w:color w:val="000000"/>
        </w:rPr>
        <w:t>B.   Prescrip</w:t>
      </w:r>
      <w:r w:rsidR="00307988">
        <w:rPr>
          <w:rFonts w:ascii="Arial" w:hAnsi="Arial" w:cs="Arial"/>
          <w:b/>
          <w:bCs/>
          <w:i/>
          <w:iCs/>
          <w:color w:val="000000"/>
        </w:rPr>
        <w:t>ț</w:t>
      </w:r>
      <w:r w:rsidRPr="0073601F">
        <w:rPr>
          <w:rFonts w:ascii="Arial" w:hAnsi="Arial" w:cs="Arial"/>
          <w:b/>
          <w:bCs/>
          <w:i/>
          <w:iCs/>
          <w:color w:val="000000"/>
        </w:rPr>
        <w:t>ia extinctivă</w:t>
      </w:r>
    </w:p>
    <w:p w14:paraId="039EDF17" w14:textId="7723BCFF" w:rsidR="000A6955" w:rsidRPr="0073601F" w:rsidRDefault="000A6955" w:rsidP="000A6955">
      <w:pPr>
        <w:numPr>
          <w:ilvl w:val="0"/>
          <w:numId w:val="44"/>
        </w:numPr>
        <w:rPr>
          <w:rFonts w:ascii="Arial" w:hAnsi="Arial" w:cs="Arial"/>
          <w:color w:val="000000"/>
        </w:rPr>
      </w:pPr>
      <w:r w:rsidRPr="0073601F">
        <w:rPr>
          <w:rFonts w:ascii="Arial" w:hAnsi="Arial" w:cs="Arial"/>
          <w:color w:val="000000"/>
        </w:rPr>
        <w:t>no</w:t>
      </w:r>
      <w:r w:rsidR="00307988">
        <w:rPr>
          <w:rFonts w:ascii="Arial" w:hAnsi="Arial" w:cs="Arial"/>
          <w:color w:val="000000"/>
        </w:rPr>
        <w:t>ț</w:t>
      </w:r>
      <w:r w:rsidRPr="0073601F">
        <w:rPr>
          <w:rFonts w:ascii="Arial" w:hAnsi="Arial" w:cs="Arial"/>
          <w:color w:val="000000"/>
        </w:rPr>
        <w:t xml:space="preserve">iunea </w:t>
      </w:r>
      <w:r w:rsidR="00307988">
        <w:rPr>
          <w:rFonts w:ascii="Arial" w:hAnsi="Arial" w:cs="Arial"/>
          <w:color w:val="000000"/>
        </w:rPr>
        <w:t>ș</w:t>
      </w:r>
      <w:r w:rsidRPr="0073601F">
        <w:rPr>
          <w:rFonts w:ascii="Arial" w:hAnsi="Arial" w:cs="Arial"/>
          <w:color w:val="000000"/>
        </w:rPr>
        <w:t>i efectul prescrip</w:t>
      </w:r>
      <w:r w:rsidR="00307988">
        <w:rPr>
          <w:rFonts w:ascii="Arial" w:hAnsi="Arial" w:cs="Arial"/>
          <w:color w:val="000000"/>
        </w:rPr>
        <w:t>ț</w:t>
      </w:r>
      <w:r w:rsidRPr="0073601F">
        <w:rPr>
          <w:rFonts w:ascii="Arial" w:hAnsi="Arial" w:cs="Arial"/>
          <w:color w:val="000000"/>
        </w:rPr>
        <w:t>iei extinctive;</w:t>
      </w:r>
    </w:p>
    <w:p w14:paraId="00E1362C" w14:textId="70424A0E" w:rsidR="000A6955" w:rsidRPr="0073601F" w:rsidRDefault="000A6955" w:rsidP="000A6955">
      <w:pPr>
        <w:numPr>
          <w:ilvl w:val="0"/>
          <w:numId w:val="44"/>
        </w:numPr>
        <w:rPr>
          <w:rFonts w:ascii="Arial" w:hAnsi="Arial" w:cs="Arial"/>
          <w:color w:val="000000"/>
        </w:rPr>
      </w:pPr>
      <w:r w:rsidRPr="0073601F">
        <w:rPr>
          <w:rFonts w:ascii="Arial" w:hAnsi="Arial" w:cs="Arial"/>
          <w:color w:val="000000"/>
        </w:rPr>
        <w:t>domeniul prescrip</w:t>
      </w:r>
      <w:r w:rsidR="00307988">
        <w:rPr>
          <w:rFonts w:ascii="Arial" w:hAnsi="Arial" w:cs="Arial"/>
          <w:color w:val="000000"/>
        </w:rPr>
        <w:t>ț</w:t>
      </w:r>
      <w:r w:rsidRPr="0073601F">
        <w:rPr>
          <w:rFonts w:ascii="Arial" w:hAnsi="Arial" w:cs="Arial"/>
          <w:color w:val="000000"/>
        </w:rPr>
        <w:t>iei extinctive;</w:t>
      </w:r>
    </w:p>
    <w:p w14:paraId="5AE7EE08" w14:textId="7662C9F0" w:rsidR="000A6955" w:rsidRPr="0073601F" w:rsidRDefault="000A6955" w:rsidP="000A6955">
      <w:pPr>
        <w:numPr>
          <w:ilvl w:val="0"/>
          <w:numId w:val="44"/>
        </w:numPr>
        <w:rPr>
          <w:rFonts w:ascii="Arial" w:hAnsi="Arial" w:cs="Arial"/>
          <w:color w:val="000000"/>
        </w:rPr>
      </w:pPr>
      <w:r w:rsidRPr="0073601F">
        <w:rPr>
          <w:rFonts w:ascii="Arial" w:hAnsi="Arial" w:cs="Arial"/>
          <w:color w:val="000000"/>
        </w:rPr>
        <w:t>termenele de prescrip</w:t>
      </w:r>
      <w:r w:rsidR="00307988">
        <w:rPr>
          <w:rFonts w:ascii="Arial" w:hAnsi="Arial" w:cs="Arial"/>
          <w:color w:val="000000"/>
        </w:rPr>
        <w:t>ț</w:t>
      </w:r>
      <w:r w:rsidRPr="0073601F">
        <w:rPr>
          <w:rFonts w:ascii="Arial" w:hAnsi="Arial" w:cs="Arial"/>
          <w:color w:val="000000"/>
        </w:rPr>
        <w:t>ie extinctivă;</w:t>
      </w:r>
    </w:p>
    <w:p w14:paraId="0EA37DA8" w14:textId="16A19B64" w:rsidR="000A6955" w:rsidRPr="0073601F" w:rsidRDefault="000A6955" w:rsidP="000A6955">
      <w:pPr>
        <w:numPr>
          <w:ilvl w:val="0"/>
          <w:numId w:val="44"/>
        </w:numPr>
        <w:rPr>
          <w:rFonts w:ascii="Arial" w:hAnsi="Arial" w:cs="Arial"/>
          <w:color w:val="000000"/>
        </w:rPr>
      </w:pPr>
      <w:r w:rsidRPr="0073601F">
        <w:rPr>
          <w:rFonts w:ascii="Arial" w:hAnsi="Arial" w:cs="Arial"/>
          <w:color w:val="000000"/>
        </w:rPr>
        <w:t>începutul prescrip</w:t>
      </w:r>
      <w:r w:rsidR="00307988">
        <w:rPr>
          <w:rFonts w:ascii="Arial" w:hAnsi="Arial" w:cs="Arial"/>
          <w:color w:val="000000"/>
        </w:rPr>
        <w:t>ț</w:t>
      </w:r>
      <w:r w:rsidRPr="0073601F">
        <w:rPr>
          <w:rFonts w:ascii="Arial" w:hAnsi="Arial" w:cs="Arial"/>
          <w:color w:val="000000"/>
        </w:rPr>
        <w:t>iei extinctive;</w:t>
      </w:r>
    </w:p>
    <w:p w14:paraId="31183F51" w14:textId="4572DD33" w:rsidR="000A6955" w:rsidRPr="0073601F" w:rsidRDefault="000A6955" w:rsidP="000A6955">
      <w:pPr>
        <w:numPr>
          <w:ilvl w:val="0"/>
          <w:numId w:val="44"/>
        </w:numPr>
        <w:rPr>
          <w:rFonts w:ascii="Arial" w:hAnsi="Arial" w:cs="Arial"/>
          <w:color w:val="000000"/>
        </w:rPr>
      </w:pPr>
      <w:r w:rsidRPr="0073601F">
        <w:rPr>
          <w:rFonts w:ascii="Arial" w:hAnsi="Arial" w:cs="Arial"/>
          <w:color w:val="000000"/>
        </w:rPr>
        <w:t xml:space="preserve">suspendarea </w:t>
      </w:r>
      <w:r w:rsidR="00307988">
        <w:rPr>
          <w:rFonts w:ascii="Arial" w:hAnsi="Arial" w:cs="Arial"/>
          <w:color w:val="000000"/>
        </w:rPr>
        <w:t>ș</w:t>
      </w:r>
      <w:r w:rsidRPr="0073601F">
        <w:rPr>
          <w:rFonts w:ascii="Arial" w:hAnsi="Arial" w:cs="Arial"/>
          <w:color w:val="000000"/>
        </w:rPr>
        <w:t>i întreruperea prescrip</w:t>
      </w:r>
      <w:r w:rsidR="00307988">
        <w:rPr>
          <w:rFonts w:ascii="Arial" w:hAnsi="Arial" w:cs="Arial"/>
          <w:color w:val="000000"/>
        </w:rPr>
        <w:t>ț</w:t>
      </w:r>
      <w:r w:rsidRPr="0073601F">
        <w:rPr>
          <w:rFonts w:ascii="Arial" w:hAnsi="Arial" w:cs="Arial"/>
          <w:color w:val="000000"/>
        </w:rPr>
        <w:t>iei extinctive;</w:t>
      </w:r>
    </w:p>
    <w:p w14:paraId="0A41E37E" w14:textId="27E4915E" w:rsidR="000A6955" w:rsidRPr="0073601F" w:rsidRDefault="000A6955" w:rsidP="000A6955">
      <w:pPr>
        <w:numPr>
          <w:ilvl w:val="0"/>
          <w:numId w:val="44"/>
        </w:numPr>
        <w:rPr>
          <w:rFonts w:ascii="Arial" w:hAnsi="Arial" w:cs="Arial"/>
          <w:color w:val="000000"/>
        </w:rPr>
      </w:pPr>
      <w:r w:rsidRPr="0073601F">
        <w:rPr>
          <w:rFonts w:ascii="Arial" w:hAnsi="Arial" w:cs="Arial"/>
          <w:color w:val="000000"/>
        </w:rPr>
        <w:t>repunerea în termenul de prescrip</w:t>
      </w:r>
      <w:r w:rsidR="00307988">
        <w:rPr>
          <w:rFonts w:ascii="Arial" w:hAnsi="Arial" w:cs="Arial"/>
          <w:color w:val="000000"/>
        </w:rPr>
        <w:t>ț</w:t>
      </w:r>
      <w:r w:rsidRPr="0073601F">
        <w:rPr>
          <w:rFonts w:ascii="Arial" w:hAnsi="Arial" w:cs="Arial"/>
          <w:color w:val="000000"/>
        </w:rPr>
        <w:t>ie extinctivă;</w:t>
      </w:r>
    </w:p>
    <w:p w14:paraId="1CC0FCD1" w14:textId="3171A4AE" w:rsidR="000A6955" w:rsidRPr="0073601F" w:rsidRDefault="000A6955" w:rsidP="000A6955">
      <w:pPr>
        <w:numPr>
          <w:ilvl w:val="0"/>
          <w:numId w:val="44"/>
        </w:numPr>
        <w:rPr>
          <w:rFonts w:ascii="Arial" w:hAnsi="Arial" w:cs="Arial"/>
          <w:color w:val="000000"/>
        </w:rPr>
      </w:pPr>
      <w:r w:rsidRPr="0073601F">
        <w:rPr>
          <w:rFonts w:ascii="Arial" w:hAnsi="Arial" w:cs="Arial"/>
          <w:color w:val="000000"/>
        </w:rPr>
        <w:t>împlinirea prescrip</w:t>
      </w:r>
      <w:r w:rsidR="00307988">
        <w:rPr>
          <w:rFonts w:ascii="Arial" w:hAnsi="Arial" w:cs="Arial"/>
          <w:color w:val="000000"/>
        </w:rPr>
        <w:t>ț</w:t>
      </w:r>
      <w:r w:rsidRPr="0073601F">
        <w:rPr>
          <w:rFonts w:ascii="Arial" w:hAnsi="Arial" w:cs="Arial"/>
          <w:color w:val="000000"/>
        </w:rPr>
        <w:t>iei extinctive.</w:t>
      </w:r>
    </w:p>
    <w:p w14:paraId="32AF9F90" w14:textId="77777777" w:rsidR="000A6955" w:rsidRPr="0073601F" w:rsidRDefault="000A6955" w:rsidP="000A6955">
      <w:pPr>
        <w:rPr>
          <w:rFonts w:ascii="Arial" w:hAnsi="Arial" w:cs="Arial"/>
          <w:color w:val="000000"/>
        </w:rPr>
      </w:pPr>
    </w:p>
    <w:p w14:paraId="168935A6" w14:textId="77777777" w:rsidR="000A6955" w:rsidRPr="00573156" w:rsidRDefault="000A6955" w:rsidP="000A6955">
      <w:pPr>
        <w:rPr>
          <w:rFonts w:ascii="Arial" w:hAnsi="Arial" w:cs="Arial"/>
          <w:b/>
          <w:i/>
        </w:rPr>
      </w:pPr>
      <w:r w:rsidRPr="00573156">
        <w:rPr>
          <w:rFonts w:ascii="Arial" w:hAnsi="Arial" w:cs="Arial"/>
          <w:b/>
          <w:i/>
        </w:rPr>
        <w:t>C.</w:t>
      </w:r>
      <w:r w:rsidRPr="00573156">
        <w:rPr>
          <w:rFonts w:ascii="Arial" w:hAnsi="Arial" w:cs="Arial"/>
          <w:b/>
          <w:bCs/>
          <w:i/>
          <w:iCs/>
        </w:rPr>
        <w:t xml:space="preserve">   </w:t>
      </w:r>
      <w:r w:rsidRPr="00573156">
        <w:rPr>
          <w:rFonts w:ascii="Arial" w:hAnsi="Arial" w:cs="Arial"/>
          <w:b/>
          <w:i/>
        </w:rPr>
        <w:t>Decăderea</w:t>
      </w:r>
    </w:p>
    <w:p w14:paraId="28DBEF15" w14:textId="549776EB" w:rsidR="000A6955" w:rsidRPr="00573156" w:rsidRDefault="000A6955" w:rsidP="000A6955">
      <w:pPr>
        <w:numPr>
          <w:ilvl w:val="0"/>
          <w:numId w:val="42"/>
        </w:numPr>
        <w:rPr>
          <w:rFonts w:ascii="Arial" w:hAnsi="Arial" w:cs="Arial"/>
        </w:rPr>
      </w:pPr>
      <w:r w:rsidRPr="00573156">
        <w:rPr>
          <w:rFonts w:ascii="Arial" w:hAnsi="Arial" w:cs="Arial"/>
        </w:rPr>
        <w:t>no</w:t>
      </w:r>
      <w:r w:rsidR="00307988">
        <w:rPr>
          <w:rFonts w:ascii="Arial" w:hAnsi="Arial" w:cs="Arial"/>
        </w:rPr>
        <w:t>ț</w:t>
      </w:r>
      <w:r w:rsidRPr="00573156">
        <w:rPr>
          <w:rFonts w:ascii="Arial" w:hAnsi="Arial" w:cs="Arial"/>
        </w:rPr>
        <w:t>iune;</w:t>
      </w:r>
    </w:p>
    <w:p w14:paraId="186FC0F0" w14:textId="77777777" w:rsidR="000A6955" w:rsidRPr="00573156" w:rsidRDefault="000A6955" w:rsidP="000A6955">
      <w:pPr>
        <w:numPr>
          <w:ilvl w:val="0"/>
          <w:numId w:val="42"/>
        </w:numPr>
        <w:rPr>
          <w:rFonts w:ascii="Arial" w:hAnsi="Arial" w:cs="Arial"/>
        </w:rPr>
      </w:pPr>
      <w:r w:rsidRPr="00573156">
        <w:rPr>
          <w:rFonts w:ascii="Arial" w:hAnsi="Arial" w:cs="Arial"/>
        </w:rPr>
        <w:t>clasificarea termenelor de decădere;</w:t>
      </w:r>
    </w:p>
    <w:p w14:paraId="12497588" w14:textId="77777777" w:rsidR="000A6955" w:rsidRPr="00573156" w:rsidRDefault="000A6955" w:rsidP="000A6955">
      <w:pPr>
        <w:numPr>
          <w:ilvl w:val="0"/>
          <w:numId w:val="42"/>
        </w:numPr>
        <w:rPr>
          <w:rFonts w:ascii="Arial" w:hAnsi="Arial" w:cs="Arial"/>
        </w:rPr>
      </w:pPr>
      <w:r w:rsidRPr="00573156">
        <w:rPr>
          <w:rFonts w:ascii="Arial" w:hAnsi="Arial" w:cs="Arial"/>
        </w:rPr>
        <w:t>domeniul de aplicare;</w:t>
      </w:r>
    </w:p>
    <w:p w14:paraId="272E9AAE" w14:textId="77777777" w:rsidR="000A6955" w:rsidRPr="00573156" w:rsidRDefault="000A6955" w:rsidP="000A6955">
      <w:pPr>
        <w:numPr>
          <w:ilvl w:val="0"/>
          <w:numId w:val="42"/>
        </w:numPr>
        <w:rPr>
          <w:rFonts w:ascii="Arial" w:hAnsi="Arial" w:cs="Arial"/>
        </w:rPr>
      </w:pPr>
      <w:r w:rsidRPr="00573156">
        <w:rPr>
          <w:rFonts w:ascii="Arial" w:hAnsi="Arial" w:cs="Arial"/>
        </w:rPr>
        <w:t>regimul juridic;</w:t>
      </w:r>
    </w:p>
    <w:p w14:paraId="41F0C87F" w14:textId="77777777" w:rsidR="000A6955" w:rsidRPr="00573156" w:rsidRDefault="000A6955" w:rsidP="000A6955">
      <w:pPr>
        <w:numPr>
          <w:ilvl w:val="0"/>
          <w:numId w:val="42"/>
        </w:numPr>
        <w:rPr>
          <w:rFonts w:ascii="Arial" w:hAnsi="Arial" w:cs="Arial"/>
        </w:rPr>
      </w:pPr>
      <w:r w:rsidRPr="00573156">
        <w:rPr>
          <w:rFonts w:ascii="Arial" w:hAnsi="Arial" w:cs="Arial"/>
        </w:rPr>
        <w:t>efectele decăderii.</w:t>
      </w:r>
    </w:p>
    <w:p w14:paraId="00448F22" w14:textId="77777777" w:rsidR="000A6955" w:rsidRPr="0073601F" w:rsidRDefault="000A6955" w:rsidP="000A6955">
      <w:pPr>
        <w:rPr>
          <w:rFonts w:ascii="Arial" w:hAnsi="Arial" w:cs="Arial"/>
          <w:color w:val="000000"/>
        </w:rPr>
      </w:pPr>
    </w:p>
    <w:p w14:paraId="6133BBC1" w14:textId="66C42926" w:rsidR="000A6955" w:rsidRPr="0073601F" w:rsidRDefault="000A6955" w:rsidP="000A6955">
      <w:pPr>
        <w:rPr>
          <w:rFonts w:ascii="Arial" w:hAnsi="Arial" w:cs="Arial"/>
          <w:color w:val="000000"/>
        </w:rPr>
      </w:pPr>
      <w:r w:rsidRPr="0073601F">
        <w:rPr>
          <w:rFonts w:ascii="Arial" w:hAnsi="Arial" w:cs="Arial"/>
          <w:b/>
          <w:bCs/>
          <w:i/>
          <w:iCs/>
          <w:color w:val="000000"/>
        </w:rPr>
        <w:t>A.   Actul juridic ca izvor de obliga</w:t>
      </w:r>
      <w:r w:rsidR="00307988">
        <w:rPr>
          <w:rFonts w:ascii="Arial" w:hAnsi="Arial" w:cs="Arial"/>
          <w:b/>
          <w:bCs/>
          <w:i/>
          <w:iCs/>
          <w:color w:val="000000"/>
        </w:rPr>
        <w:t>ț</w:t>
      </w:r>
      <w:r w:rsidRPr="0073601F">
        <w:rPr>
          <w:rFonts w:ascii="Arial" w:hAnsi="Arial" w:cs="Arial"/>
          <w:b/>
          <w:bCs/>
          <w:i/>
          <w:iCs/>
          <w:color w:val="000000"/>
        </w:rPr>
        <w:t>ii</w:t>
      </w:r>
      <w:r w:rsidRPr="0073601F">
        <w:rPr>
          <w:rFonts w:ascii="Arial" w:hAnsi="Arial" w:cs="Arial"/>
          <w:color w:val="000000"/>
        </w:rPr>
        <w:t xml:space="preserve"> </w:t>
      </w:r>
    </w:p>
    <w:p w14:paraId="18B6C1FE" w14:textId="34E3C3F3" w:rsidR="000A6955" w:rsidRPr="0073601F" w:rsidRDefault="000A6955" w:rsidP="000A6955">
      <w:pPr>
        <w:numPr>
          <w:ilvl w:val="0"/>
          <w:numId w:val="40"/>
        </w:numPr>
        <w:rPr>
          <w:rFonts w:ascii="Arial" w:hAnsi="Arial" w:cs="Arial"/>
          <w:color w:val="000000"/>
        </w:rPr>
      </w:pPr>
      <w:r w:rsidRPr="0073601F">
        <w:rPr>
          <w:rFonts w:ascii="Arial" w:hAnsi="Arial" w:cs="Arial"/>
          <w:color w:val="000000"/>
        </w:rPr>
        <w:t>contractul (no</w:t>
      </w:r>
      <w:r w:rsidR="00307988">
        <w:rPr>
          <w:rFonts w:ascii="Arial" w:hAnsi="Arial" w:cs="Arial"/>
          <w:color w:val="000000"/>
        </w:rPr>
        <w:t>ț</w:t>
      </w:r>
      <w:r w:rsidRPr="0073601F">
        <w:rPr>
          <w:rFonts w:ascii="Arial" w:hAnsi="Arial" w:cs="Arial"/>
          <w:color w:val="000000"/>
        </w:rPr>
        <w:t xml:space="preserve">iune </w:t>
      </w:r>
      <w:r w:rsidR="00307988">
        <w:rPr>
          <w:rFonts w:ascii="Arial" w:hAnsi="Arial" w:cs="Arial"/>
          <w:color w:val="000000"/>
        </w:rPr>
        <w:t>ș</w:t>
      </w:r>
      <w:r w:rsidRPr="0073601F">
        <w:rPr>
          <w:rFonts w:ascii="Arial" w:hAnsi="Arial" w:cs="Arial"/>
          <w:color w:val="000000"/>
        </w:rPr>
        <w:t>i clasificare, încheierea contractelor);</w:t>
      </w:r>
    </w:p>
    <w:p w14:paraId="363CFE32" w14:textId="77777777" w:rsidR="000A6955" w:rsidRPr="0073601F" w:rsidRDefault="000A6955" w:rsidP="000A6955">
      <w:pPr>
        <w:numPr>
          <w:ilvl w:val="0"/>
          <w:numId w:val="40"/>
        </w:numPr>
        <w:rPr>
          <w:rFonts w:ascii="Arial" w:hAnsi="Arial" w:cs="Arial"/>
          <w:color w:val="000000"/>
        </w:rPr>
      </w:pPr>
      <w:r w:rsidRPr="0073601F">
        <w:rPr>
          <w:rFonts w:ascii="Arial" w:hAnsi="Arial" w:cs="Arial"/>
          <w:color w:val="000000"/>
        </w:rPr>
        <w:t>efectele contractului.</w:t>
      </w:r>
    </w:p>
    <w:p w14:paraId="5CF0A498" w14:textId="77777777" w:rsidR="000A6955" w:rsidRPr="0073601F" w:rsidRDefault="000A6955" w:rsidP="000A6955">
      <w:pPr>
        <w:rPr>
          <w:rFonts w:ascii="Arial" w:hAnsi="Arial" w:cs="Arial"/>
          <w:color w:val="000000"/>
        </w:rPr>
      </w:pPr>
    </w:p>
    <w:p w14:paraId="16E752A8" w14:textId="39FCC027" w:rsidR="000A6955" w:rsidRPr="0073601F" w:rsidRDefault="000A6955" w:rsidP="000A6955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73601F">
        <w:rPr>
          <w:rFonts w:ascii="Arial" w:hAnsi="Arial" w:cs="Arial"/>
          <w:b/>
          <w:bCs/>
          <w:i/>
          <w:iCs/>
          <w:color w:val="000000"/>
        </w:rPr>
        <w:t>B.   Faptul juridic ca izvor de obliga</w:t>
      </w:r>
      <w:r w:rsidR="00307988">
        <w:rPr>
          <w:rFonts w:ascii="Arial" w:hAnsi="Arial" w:cs="Arial"/>
          <w:b/>
          <w:bCs/>
          <w:i/>
          <w:iCs/>
          <w:color w:val="000000"/>
        </w:rPr>
        <w:t>ț</w:t>
      </w:r>
      <w:r w:rsidRPr="0073601F">
        <w:rPr>
          <w:rFonts w:ascii="Arial" w:hAnsi="Arial" w:cs="Arial"/>
          <w:b/>
          <w:bCs/>
          <w:i/>
          <w:iCs/>
          <w:color w:val="000000"/>
        </w:rPr>
        <w:t>ii</w:t>
      </w:r>
      <w:r w:rsidRPr="0073601F">
        <w:rPr>
          <w:rFonts w:ascii="Arial" w:hAnsi="Arial" w:cs="Arial"/>
          <w:color w:val="000000"/>
        </w:rPr>
        <w:t xml:space="preserve"> </w:t>
      </w:r>
    </w:p>
    <w:p w14:paraId="435ABF0A" w14:textId="6CD46867" w:rsidR="000A6955" w:rsidRPr="0073601F" w:rsidRDefault="000A6955" w:rsidP="000A6955">
      <w:pPr>
        <w:numPr>
          <w:ilvl w:val="0"/>
          <w:numId w:val="38"/>
        </w:numPr>
        <w:jc w:val="both"/>
        <w:rPr>
          <w:rFonts w:ascii="Arial" w:hAnsi="Arial" w:cs="Arial"/>
          <w:color w:val="000000"/>
        </w:rPr>
      </w:pPr>
      <w:r w:rsidRPr="0073601F">
        <w:rPr>
          <w:rFonts w:ascii="Arial" w:hAnsi="Arial" w:cs="Arial"/>
          <w:color w:val="000000"/>
        </w:rPr>
        <w:t>faptul juridic licit ca izvor de obliga</w:t>
      </w:r>
      <w:r w:rsidR="00307988">
        <w:rPr>
          <w:rFonts w:ascii="Arial" w:hAnsi="Arial" w:cs="Arial"/>
          <w:color w:val="000000"/>
        </w:rPr>
        <w:t>ț</w:t>
      </w:r>
      <w:r w:rsidRPr="0073601F">
        <w:rPr>
          <w:rFonts w:ascii="Arial" w:hAnsi="Arial" w:cs="Arial"/>
          <w:color w:val="000000"/>
        </w:rPr>
        <w:t>ii (no</w:t>
      </w:r>
      <w:r w:rsidR="00307988">
        <w:rPr>
          <w:rFonts w:ascii="Arial" w:hAnsi="Arial" w:cs="Arial"/>
          <w:color w:val="000000"/>
        </w:rPr>
        <w:t>ț</w:t>
      </w:r>
      <w:r w:rsidRPr="0073601F">
        <w:rPr>
          <w:rFonts w:ascii="Arial" w:hAnsi="Arial" w:cs="Arial"/>
          <w:color w:val="000000"/>
        </w:rPr>
        <w:t>iune, principii);</w:t>
      </w:r>
    </w:p>
    <w:p w14:paraId="0B5FAB77" w14:textId="1A35F0ED" w:rsidR="000A6955" w:rsidRPr="0073601F" w:rsidRDefault="000A6955" w:rsidP="000A6955">
      <w:pPr>
        <w:numPr>
          <w:ilvl w:val="0"/>
          <w:numId w:val="38"/>
        </w:numPr>
        <w:jc w:val="both"/>
        <w:rPr>
          <w:rFonts w:ascii="Arial" w:hAnsi="Arial" w:cs="Arial"/>
          <w:color w:val="000000"/>
        </w:rPr>
      </w:pPr>
      <w:r w:rsidRPr="0073601F">
        <w:rPr>
          <w:rFonts w:ascii="Arial" w:hAnsi="Arial" w:cs="Arial"/>
          <w:color w:val="000000"/>
        </w:rPr>
        <w:lastRenderedPageBreak/>
        <w:t>răspunderea civilă delictuală (cauze exoneratoare de răspundere, răspunderea pentru prejudiciul cauzat prin fapta proprie, răspunderea pentru prejudiciul cauzat prin fapta altuia</w:t>
      </w:r>
      <w:r w:rsidR="00052809">
        <w:rPr>
          <w:rFonts w:ascii="Arial" w:hAnsi="Arial" w:cs="Arial"/>
          <w:color w:val="FF0000"/>
        </w:rPr>
        <w:t xml:space="preserve">, </w:t>
      </w:r>
      <w:r w:rsidRPr="0073601F">
        <w:rPr>
          <w:rFonts w:ascii="Arial" w:hAnsi="Arial" w:cs="Arial"/>
          <w:color w:val="000000"/>
        </w:rPr>
        <w:t>repararea prejudiciului în cazul răspunderii delictuale).</w:t>
      </w:r>
    </w:p>
    <w:p w14:paraId="7041BCFC" w14:textId="77777777" w:rsidR="000A6955" w:rsidRPr="0073601F" w:rsidRDefault="000A6955" w:rsidP="000A6955">
      <w:pPr>
        <w:rPr>
          <w:rFonts w:ascii="Arial" w:hAnsi="Arial" w:cs="Arial"/>
          <w:color w:val="000000"/>
        </w:rPr>
      </w:pPr>
    </w:p>
    <w:p w14:paraId="24FBF7B3" w14:textId="557800DC" w:rsidR="000A6955" w:rsidRPr="00052809" w:rsidRDefault="000A6955" w:rsidP="000A695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i/>
          <w:iCs/>
          <w:color w:val="000000" w:themeColor="text1"/>
        </w:rPr>
      </w:pPr>
      <w:bookmarkStart w:id="0" w:name="_Hlk75861034"/>
      <w:r w:rsidRPr="00052809">
        <w:rPr>
          <w:rFonts w:ascii="Arial" w:hAnsi="Arial" w:cs="Arial"/>
          <w:b/>
          <w:bCs/>
          <w:i/>
          <w:iCs/>
          <w:color w:val="000000" w:themeColor="text1"/>
        </w:rPr>
        <w:t>C.   Modalit</w:t>
      </w:r>
      <w:r w:rsidR="00307988" w:rsidRPr="00052809">
        <w:rPr>
          <w:rFonts w:ascii="Arial" w:hAnsi="Arial" w:cs="Arial"/>
          <w:b/>
          <w:bCs/>
          <w:i/>
          <w:iCs/>
          <w:color w:val="000000" w:themeColor="text1"/>
        </w:rPr>
        <w:t>ăț</w:t>
      </w:r>
      <w:r w:rsidRPr="00052809">
        <w:rPr>
          <w:rFonts w:ascii="Arial" w:hAnsi="Arial" w:cs="Arial"/>
          <w:b/>
          <w:bCs/>
          <w:i/>
          <w:iCs/>
          <w:color w:val="000000" w:themeColor="text1"/>
        </w:rPr>
        <w:t>ile obliga</w:t>
      </w:r>
      <w:r w:rsidR="00307988" w:rsidRPr="00052809">
        <w:rPr>
          <w:rFonts w:ascii="Arial" w:hAnsi="Arial" w:cs="Arial"/>
          <w:b/>
          <w:bCs/>
          <w:i/>
          <w:iCs/>
          <w:color w:val="000000" w:themeColor="text1"/>
        </w:rPr>
        <w:t>ț</w:t>
      </w:r>
      <w:r w:rsidRPr="00052809">
        <w:rPr>
          <w:rFonts w:ascii="Arial" w:hAnsi="Arial" w:cs="Arial"/>
          <w:b/>
          <w:bCs/>
          <w:i/>
          <w:iCs/>
          <w:color w:val="000000" w:themeColor="text1"/>
        </w:rPr>
        <w:t>iilor (de introdus)</w:t>
      </w:r>
    </w:p>
    <w:p w14:paraId="715A5415" w14:textId="7B4674EC" w:rsidR="000A6955" w:rsidRPr="00052809" w:rsidRDefault="000A6955" w:rsidP="000A6955">
      <w:pPr>
        <w:numPr>
          <w:ilvl w:val="0"/>
          <w:numId w:val="36"/>
        </w:numPr>
        <w:rPr>
          <w:rFonts w:ascii="Arial" w:hAnsi="Arial" w:cs="Arial"/>
          <w:color w:val="000000" w:themeColor="text1"/>
        </w:rPr>
      </w:pPr>
      <w:r w:rsidRPr="00052809">
        <w:rPr>
          <w:rFonts w:ascii="Arial" w:hAnsi="Arial" w:cs="Arial"/>
          <w:color w:val="000000" w:themeColor="text1"/>
        </w:rPr>
        <w:t>condi</w:t>
      </w:r>
      <w:r w:rsidR="00307988" w:rsidRPr="00052809">
        <w:rPr>
          <w:rFonts w:ascii="Arial" w:hAnsi="Arial" w:cs="Arial"/>
          <w:color w:val="000000" w:themeColor="text1"/>
        </w:rPr>
        <w:t>ț</w:t>
      </w:r>
      <w:r w:rsidRPr="00052809">
        <w:rPr>
          <w:rFonts w:ascii="Arial" w:hAnsi="Arial" w:cs="Arial"/>
          <w:color w:val="000000" w:themeColor="text1"/>
        </w:rPr>
        <w:t>ia</w:t>
      </w:r>
    </w:p>
    <w:p w14:paraId="3158A377" w14:textId="77777777" w:rsidR="000A6955" w:rsidRPr="00052809" w:rsidRDefault="000A6955" w:rsidP="000A6955">
      <w:pPr>
        <w:numPr>
          <w:ilvl w:val="0"/>
          <w:numId w:val="36"/>
        </w:numPr>
        <w:rPr>
          <w:rFonts w:ascii="Arial" w:hAnsi="Arial" w:cs="Arial"/>
          <w:color w:val="000000" w:themeColor="text1"/>
        </w:rPr>
      </w:pPr>
      <w:r w:rsidRPr="00052809">
        <w:rPr>
          <w:rFonts w:ascii="Arial" w:hAnsi="Arial" w:cs="Arial"/>
          <w:color w:val="000000" w:themeColor="text1"/>
        </w:rPr>
        <w:t>termenul</w:t>
      </w:r>
    </w:p>
    <w:p w14:paraId="3083CD32" w14:textId="77777777" w:rsidR="000A6955" w:rsidRPr="0073601F" w:rsidRDefault="000A6955" w:rsidP="000A6955">
      <w:pPr>
        <w:pStyle w:val="NormalWeb"/>
        <w:spacing w:before="0" w:beforeAutospacing="0" w:after="0" w:afterAutospacing="0"/>
        <w:rPr>
          <w:rFonts w:ascii="Arial" w:hAnsi="Arial" w:cs="Arial"/>
          <w:bCs/>
          <w:i/>
          <w:iCs/>
          <w:color w:val="000000"/>
        </w:rPr>
      </w:pPr>
    </w:p>
    <w:p w14:paraId="4B63BD26" w14:textId="04D1CAEE" w:rsidR="000A6955" w:rsidRPr="0073601F" w:rsidRDefault="000A6955" w:rsidP="000A6955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73601F">
        <w:rPr>
          <w:rFonts w:ascii="Arial" w:hAnsi="Arial" w:cs="Arial"/>
          <w:b/>
          <w:bCs/>
          <w:i/>
          <w:iCs/>
          <w:color w:val="000000"/>
        </w:rPr>
        <w:t>D.   Efectele obliga</w:t>
      </w:r>
      <w:r w:rsidR="00307988">
        <w:rPr>
          <w:rFonts w:ascii="Arial" w:hAnsi="Arial" w:cs="Arial"/>
          <w:b/>
          <w:bCs/>
          <w:i/>
          <w:iCs/>
          <w:color w:val="000000"/>
        </w:rPr>
        <w:t>ț</w:t>
      </w:r>
      <w:r w:rsidRPr="0073601F">
        <w:rPr>
          <w:rFonts w:ascii="Arial" w:hAnsi="Arial" w:cs="Arial"/>
          <w:b/>
          <w:bCs/>
          <w:i/>
          <w:iCs/>
          <w:color w:val="000000"/>
        </w:rPr>
        <w:t>iilor</w:t>
      </w:r>
      <w:r w:rsidRPr="0073601F">
        <w:rPr>
          <w:rFonts w:ascii="Arial" w:hAnsi="Arial" w:cs="Arial"/>
          <w:color w:val="000000"/>
        </w:rPr>
        <w:t xml:space="preserve"> </w:t>
      </w:r>
    </w:p>
    <w:p w14:paraId="4C5C274E" w14:textId="0CBD3118" w:rsidR="000A6955" w:rsidRPr="0073601F" w:rsidRDefault="000A6955" w:rsidP="000A6955">
      <w:pPr>
        <w:numPr>
          <w:ilvl w:val="0"/>
          <w:numId w:val="36"/>
        </w:numPr>
        <w:rPr>
          <w:rFonts w:ascii="Arial" w:hAnsi="Arial" w:cs="Arial"/>
          <w:color w:val="000000"/>
        </w:rPr>
      </w:pPr>
      <w:r w:rsidRPr="0073601F">
        <w:rPr>
          <w:rFonts w:ascii="Arial" w:hAnsi="Arial" w:cs="Arial"/>
          <w:color w:val="000000"/>
        </w:rPr>
        <w:t>no</w:t>
      </w:r>
      <w:r w:rsidR="00307988">
        <w:rPr>
          <w:rFonts w:ascii="Arial" w:hAnsi="Arial" w:cs="Arial"/>
          <w:color w:val="000000"/>
        </w:rPr>
        <w:t>ț</w:t>
      </w:r>
      <w:r w:rsidRPr="0073601F">
        <w:rPr>
          <w:rFonts w:ascii="Arial" w:hAnsi="Arial" w:cs="Arial"/>
          <w:color w:val="000000"/>
        </w:rPr>
        <w:t>iune;</w:t>
      </w:r>
    </w:p>
    <w:p w14:paraId="065CC6A3" w14:textId="16963522" w:rsidR="000A6955" w:rsidRPr="0073601F" w:rsidRDefault="000A6955" w:rsidP="000A6955">
      <w:pPr>
        <w:numPr>
          <w:ilvl w:val="0"/>
          <w:numId w:val="36"/>
        </w:numPr>
        <w:rPr>
          <w:rFonts w:ascii="Arial" w:hAnsi="Arial" w:cs="Arial"/>
          <w:color w:val="000000"/>
        </w:rPr>
      </w:pPr>
      <w:r w:rsidRPr="0073601F">
        <w:rPr>
          <w:rFonts w:ascii="Arial" w:hAnsi="Arial" w:cs="Arial"/>
          <w:color w:val="000000"/>
        </w:rPr>
        <w:t>executarea directă (în natură) a obliga</w:t>
      </w:r>
      <w:r w:rsidR="00307988">
        <w:rPr>
          <w:rFonts w:ascii="Arial" w:hAnsi="Arial" w:cs="Arial"/>
          <w:color w:val="000000"/>
        </w:rPr>
        <w:t>ț</w:t>
      </w:r>
      <w:r w:rsidRPr="0073601F">
        <w:rPr>
          <w:rFonts w:ascii="Arial" w:hAnsi="Arial" w:cs="Arial"/>
          <w:color w:val="000000"/>
        </w:rPr>
        <w:t>iilor - plata;</w:t>
      </w:r>
    </w:p>
    <w:p w14:paraId="303D12E3" w14:textId="43D85007" w:rsidR="000A6955" w:rsidRPr="0073601F" w:rsidRDefault="000A6955" w:rsidP="000A6955">
      <w:pPr>
        <w:numPr>
          <w:ilvl w:val="0"/>
          <w:numId w:val="36"/>
        </w:numPr>
        <w:rPr>
          <w:rFonts w:ascii="Arial" w:hAnsi="Arial" w:cs="Arial"/>
          <w:color w:val="000000"/>
        </w:rPr>
      </w:pPr>
      <w:r w:rsidRPr="0073601F">
        <w:rPr>
          <w:rFonts w:ascii="Arial" w:hAnsi="Arial" w:cs="Arial"/>
          <w:color w:val="000000"/>
        </w:rPr>
        <w:t>executarea silită a obliga</w:t>
      </w:r>
      <w:r w:rsidR="00307988">
        <w:rPr>
          <w:rFonts w:ascii="Arial" w:hAnsi="Arial" w:cs="Arial"/>
          <w:color w:val="000000"/>
        </w:rPr>
        <w:t>ț</w:t>
      </w:r>
      <w:r w:rsidRPr="0073601F">
        <w:rPr>
          <w:rFonts w:ascii="Arial" w:hAnsi="Arial" w:cs="Arial"/>
          <w:color w:val="000000"/>
        </w:rPr>
        <w:t>iilor;</w:t>
      </w:r>
    </w:p>
    <w:p w14:paraId="1B6D586A" w14:textId="23E1DBFC" w:rsidR="000A6955" w:rsidRPr="0073601F" w:rsidRDefault="000A6955" w:rsidP="000A6955">
      <w:pPr>
        <w:rPr>
          <w:rFonts w:ascii="Arial" w:hAnsi="Arial" w:cs="Arial"/>
          <w:color w:val="000000"/>
        </w:rPr>
      </w:pPr>
    </w:p>
    <w:p w14:paraId="4CE5A0DD" w14:textId="05FB7154" w:rsidR="000A6955" w:rsidRPr="00052809" w:rsidRDefault="000A6955" w:rsidP="000A695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i/>
          <w:iCs/>
          <w:color w:val="000000" w:themeColor="text1"/>
        </w:rPr>
      </w:pPr>
      <w:r w:rsidRPr="00052809">
        <w:rPr>
          <w:rFonts w:ascii="Arial" w:hAnsi="Arial" w:cs="Arial"/>
          <w:b/>
          <w:bCs/>
          <w:i/>
          <w:iCs/>
          <w:color w:val="000000" w:themeColor="text1"/>
        </w:rPr>
        <w:t xml:space="preserve">E.   Transmisiunea </w:t>
      </w:r>
      <w:r w:rsidR="00307988" w:rsidRPr="00052809">
        <w:rPr>
          <w:rFonts w:ascii="Arial" w:hAnsi="Arial" w:cs="Arial"/>
          <w:b/>
          <w:bCs/>
          <w:i/>
          <w:iCs/>
          <w:color w:val="000000" w:themeColor="text1"/>
        </w:rPr>
        <w:t>ș</w:t>
      </w:r>
      <w:r w:rsidRPr="00052809">
        <w:rPr>
          <w:rFonts w:ascii="Arial" w:hAnsi="Arial" w:cs="Arial"/>
          <w:b/>
          <w:bCs/>
          <w:i/>
          <w:iCs/>
          <w:color w:val="000000" w:themeColor="text1"/>
        </w:rPr>
        <w:t>i transformarea obliga</w:t>
      </w:r>
      <w:r w:rsidR="00307988" w:rsidRPr="00052809">
        <w:rPr>
          <w:rFonts w:ascii="Arial" w:hAnsi="Arial" w:cs="Arial"/>
          <w:b/>
          <w:bCs/>
          <w:i/>
          <w:iCs/>
          <w:color w:val="000000" w:themeColor="text1"/>
        </w:rPr>
        <w:t>ț</w:t>
      </w:r>
      <w:r w:rsidR="00477AF0">
        <w:rPr>
          <w:rFonts w:ascii="Arial" w:hAnsi="Arial" w:cs="Arial"/>
          <w:b/>
          <w:bCs/>
          <w:i/>
          <w:iCs/>
          <w:color w:val="000000" w:themeColor="text1"/>
        </w:rPr>
        <w:t>iilor</w:t>
      </w:r>
    </w:p>
    <w:p w14:paraId="20592DA1" w14:textId="4D7EE758" w:rsidR="000A6955" w:rsidRPr="00052809" w:rsidRDefault="000A6955" w:rsidP="000A6955">
      <w:pPr>
        <w:numPr>
          <w:ilvl w:val="0"/>
          <w:numId w:val="36"/>
        </w:numPr>
        <w:rPr>
          <w:rFonts w:ascii="Arial" w:hAnsi="Arial" w:cs="Arial"/>
          <w:color w:val="000000" w:themeColor="text1"/>
        </w:rPr>
      </w:pPr>
      <w:r w:rsidRPr="00052809">
        <w:rPr>
          <w:rFonts w:ascii="Arial" w:hAnsi="Arial" w:cs="Arial"/>
          <w:color w:val="000000" w:themeColor="text1"/>
        </w:rPr>
        <w:t>cesiunea de crean</w:t>
      </w:r>
      <w:r w:rsidR="00307988" w:rsidRPr="00052809">
        <w:rPr>
          <w:rFonts w:ascii="Arial" w:hAnsi="Arial" w:cs="Arial"/>
          <w:color w:val="000000" w:themeColor="text1"/>
        </w:rPr>
        <w:t>ță</w:t>
      </w:r>
    </w:p>
    <w:p w14:paraId="1838502F" w14:textId="143BF17F" w:rsidR="000A6955" w:rsidRPr="00052809" w:rsidRDefault="000A6955" w:rsidP="000A6955">
      <w:pPr>
        <w:numPr>
          <w:ilvl w:val="0"/>
          <w:numId w:val="36"/>
        </w:numPr>
        <w:rPr>
          <w:rFonts w:ascii="Arial" w:hAnsi="Arial" w:cs="Arial"/>
          <w:color w:val="000000" w:themeColor="text1"/>
        </w:rPr>
      </w:pPr>
      <w:r w:rsidRPr="00052809">
        <w:rPr>
          <w:rFonts w:ascii="Arial" w:hAnsi="Arial" w:cs="Arial"/>
          <w:color w:val="000000" w:themeColor="text1"/>
        </w:rPr>
        <w:t>subroga</w:t>
      </w:r>
      <w:r w:rsidR="00307988" w:rsidRPr="00052809">
        <w:rPr>
          <w:rFonts w:ascii="Arial" w:hAnsi="Arial" w:cs="Arial"/>
          <w:color w:val="000000" w:themeColor="text1"/>
        </w:rPr>
        <w:t>ț</w:t>
      </w:r>
      <w:r w:rsidRPr="00052809">
        <w:rPr>
          <w:rFonts w:ascii="Arial" w:hAnsi="Arial" w:cs="Arial"/>
          <w:color w:val="000000" w:themeColor="text1"/>
        </w:rPr>
        <w:t>ia</w:t>
      </w:r>
    </w:p>
    <w:p w14:paraId="4368D49F" w14:textId="77777777" w:rsidR="000A6955" w:rsidRPr="00052809" w:rsidRDefault="000A6955" w:rsidP="000A6955">
      <w:pPr>
        <w:numPr>
          <w:ilvl w:val="0"/>
          <w:numId w:val="36"/>
        </w:numPr>
        <w:rPr>
          <w:rFonts w:ascii="Arial" w:hAnsi="Arial" w:cs="Arial"/>
          <w:color w:val="000000" w:themeColor="text1"/>
        </w:rPr>
      </w:pPr>
      <w:r w:rsidRPr="00052809">
        <w:rPr>
          <w:rFonts w:ascii="Arial" w:hAnsi="Arial" w:cs="Arial"/>
          <w:color w:val="000000" w:themeColor="text1"/>
        </w:rPr>
        <w:t>preluarea datoriei</w:t>
      </w:r>
    </w:p>
    <w:bookmarkEnd w:id="0"/>
    <w:p w14:paraId="27B19E6C" w14:textId="77777777" w:rsidR="000A6955" w:rsidRPr="0073601F" w:rsidRDefault="000A6955" w:rsidP="000A695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i/>
          <w:iCs/>
          <w:color w:val="000000"/>
        </w:rPr>
      </w:pPr>
    </w:p>
    <w:p w14:paraId="641753B9" w14:textId="1E452264" w:rsidR="000A6955" w:rsidRPr="0073601F" w:rsidRDefault="000A6955" w:rsidP="000A6955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73601F">
        <w:rPr>
          <w:rFonts w:ascii="Arial" w:hAnsi="Arial" w:cs="Arial"/>
          <w:b/>
          <w:bCs/>
          <w:i/>
          <w:iCs/>
          <w:color w:val="000000"/>
        </w:rPr>
        <w:t>F.   Moduri de stingere a obliga</w:t>
      </w:r>
      <w:r w:rsidR="00307988">
        <w:rPr>
          <w:rFonts w:ascii="Arial" w:hAnsi="Arial" w:cs="Arial"/>
          <w:b/>
          <w:bCs/>
          <w:i/>
          <w:iCs/>
          <w:color w:val="000000"/>
        </w:rPr>
        <w:t>ț</w:t>
      </w:r>
      <w:r w:rsidRPr="0073601F">
        <w:rPr>
          <w:rFonts w:ascii="Arial" w:hAnsi="Arial" w:cs="Arial"/>
          <w:b/>
          <w:bCs/>
          <w:i/>
          <w:iCs/>
          <w:color w:val="000000"/>
        </w:rPr>
        <w:t>iilor</w:t>
      </w:r>
    </w:p>
    <w:p w14:paraId="6DF3CCC7" w14:textId="3ECC3C08" w:rsidR="000A6955" w:rsidRPr="0073601F" w:rsidRDefault="000A6955" w:rsidP="000A6955">
      <w:pPr>
        <w:pStyle w:val="NormalWeb"/>
        <w:numPr>
          <w:ilvl w:val="0"/>
          <w:numId w:val="34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73601F">
        <w:rPr>
          <w:rFonts w:ascii="Arial" w:hAnsi="Arial" w:cs="Arial"/>
          <w:color w:val="000000"/>
        </w:rPr>
        <w:t>compensa</w:t>
      </w:r>
      <w:r w:rsidR="00307988">
        <w:rPr>
          <w:rFonts w:ascii="Arial" w:hAnsi="Arial" w:cs="Arial"/>
          <w:color w:val="000000"/>
        </w:rPr>
        <w:t>ț</w:t>
      </w:r>
      <w:r w:rsidRPr="0073601F">
        <w:rPr>
          <w:rFonts w:ascii="Arial" w:hAnsi="Arial" w:cs="Arial"/>
          <w:color w:val="000000"/>
        </w:rPr>
        <w:t>ia;</w:t>
      </w:r>
    </w:p>
    <w:p w14:paraId="3D03CFB3" w14:textId="77777777" w:rsidR="000A6955" w:rsidRPr="0073601F" w:rsidRDefault="000A6955" w:rsidP="000A6955">
      <w:pPr>
        <w:pStyle w:val="NormalWeb"/>
        <w:numPr>
          <w:ilvl w:val="0"/>
          <w:numId w:val="34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73601F">
        <w:rPr>
          <w:rFonts w:ascii="Arial" w:hAnsi="Arial" w:cs="Arial"/>
          <w:color w:val="000000"/>
        </w:rPr>
        <w:t>confuziunea;</w:t>
      </w:r>
    </w:p>
    <w:p w14:paraId="5643E4F6" w14:textId="77777777" w:rsidR="000A6955" w:rsidRPr="0073601F" w:rsidRDefault="000A6955" w:rsidP="000A6955">
      <w:pPr>
        <w:pStyle w:val="NormalWeb"/>
        <w:numPr>
          <w:ilvl w:val="0"/>
          <w:numId w:val="34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73601F">
        <w:rPr>
          <w:rFonts w:ascii="Arial" w:hAnsi="Arial" w:cs="Arial"/>
          <w:color w:val="000000"/>
        </w:rPr>
        <w:t>remiterea de datorie;</w:t>
      </w:r>
    </w:p>
    <w:p w14:paraId="05B39088" w14:textId="77777777" w:rsidR="000A6955" w:rsidRPr="0073601F" w:rsidRDefault="000A6955" w:rsidP="000A6955">
      <w:pPr>
        <w:pStyle w:val="NormalWeb"/>
        <w:numPr>
          <w:ilvl w:val="0"/>
          <w:numId w:val="34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73601F">
        <w:rPr>
          <w:rFonts w:ascii="Arial" w:hAnsi="Arial" w:cs="Arial"/>
          <w:color w:val="000000"/>
        </w:rPr>
        <w:t>imposibilitatea fortuită de executare.</w:t>
      </w:r>
    </w:p>
    <w:p w14:paraId="54BC58BE" w14:textId="77777777" w:rsidR="000A6955" w:rsidRPr="0073601F" w:rsidRDefault="000A6955" w:rsidP="000A6955">
      <w:pPr>
        <w:rPr>
          <w:rFonts w:ascii="Arial" w:hAnsi="Arial" w:cs="Arial"/>
          <w:color w:val="000000"/>
        </w:rPr>
      </w:pPr>
    </w:p>
    <w:p w14:paraId="58A558B9" w14:textId="5EB31491" w:rsidR="000A6955" w:rsidRPr="0073601F" w:rsidRDefault="000A6955" w:rsidP="000A6955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73601F">
        <w:rPr>
          <w:rFonts w:ascii="Arial" w:hAnsi="Arial" w:cs="Arial"/>
          <w:b/>
          <w:bCs/>
          <w:i/>
          <w:iCs/>
          <w:color w:val="000000"/>
        </w:rPr>
        <w:t>G.   Garantarea obliga</w:t>
      </w:r>
      <w:r w:rsidR="00307988">
        <w:rPr>
          <w:rFonts w:ascii="Arial" w:hAnsi="Arial" w:cs="Arial"/>
          <w:b/>
          <w:bCs/>
          <w:i/>
          <w:iCs/>
          <w:color w:val="000000"/>
        </w:rPr>
        <w:t>ț</w:t>
      </w:r>
      <w:r w:rsidRPr="0073601F">
        <w:rPr>
          <w:rFonts w:ascii="Arial" w:hAnsi="Arial" w:cs="Arial"/>
          <w:b/>
          <w:bCs/>
          <w:i/>
          <w:iCs/>
          <w:color w:val="000000"/>
        </w:rPr>
        <w:t>iilor</w:t>
      </w:r>
      <w:r w:rsidRPr="0073601F">
        <w:rPr>
          <w:rFonts w:ascii="Arial" w:hAnsi="Arial" w:cs="Arial"/>
          <w:color w:val="000000"/>
        </w:rPr>
        <w:t xml:space="preserve"> </w:t>
      </w:r>
    </w:p>
    <w:p w14:paraId="5A499A08" w14:textId="182ECD4A" w:rsidR="000A6955" w:rsidRPr="0073601F" w:rsidRDefault="000A6955" w:rsidP="000A6955">
      <w:pPr>
        <w:numPr>
          <w:ilvl w:val="0"/>
          <w:numId w:val="32"/>
        </w:numPr>
        <w:rPr>
          <w:rFonts w:ascii="Arial" w:hAnsi="Arial" w:cs="Arial"/>
          <w:color w:val="000000"/>
        </w:rPr>
      </w:pPr>
      <w:r w:rsidRPr="0073601F">
        <w:rPr>
          <w:rFonts w:ascii="Arial" w:hAnsi="Arial" w:cs="Arial"/>
          <w:color w:val="000000"/>
        </w:rPr>
        <w:t>no</w:t>
      </w:r>
      <w:r w:rsidR="00307988">
        <w:rPr>
          <w:rFonts w:ascii="Arial" w:hAnsi="Arial" w:cs="Arial"/>
          <w:color w:val="000000"/>
        </w:rPr>
        <w:t>ț</w:t>
      </w:r>
      <w:r w:rsidRPr="0073601F">
        <w:rPr>
          <w:rFonts w:ascii="Arial" w:hAnsi="Arial" w:cs="Arial"/>
          <w:color w:val="000000"/>
        </w:rPr>
        <w:t>iune;</w:t>
      </w:r>
    </w:p>
    <w:p w14:paraId="54A7032A" w14:textId="7324C7EA" w:rsidR="000A6955" w:rsidRPr="0073601F" w:rsidRDefault="000A6955" w:rsidP="000A6955">
      <w:pPr>
        <w:numPr>
          <w:ilvl w:val="0"/>
          <w:numId w:val="32"/>
        </w:numPr>
        <w:rPr>
          <w:rFonts w:ascii="Arial" w:hAnsi="Arial" w:cs="Arial"/>
          <w:color w:val="000000"/>
        </w:rPr>
      </w:pPr>
      <w:r w:rsidRPr="0073601F">
        <w:rPr>
          <w:rFonts w:ascii="Arial" w:hAnsi="Arial" w:cs="Arial"/>
          <w:color w:val="000000"/>
        </w:rPr>
        <w:t>garan</w:t>
      </w:r>
      <w:r w:rsidR="00307988">
        <w:rPr>
          <w:rFonts w:ascii="Arial" w:hAnsi="Arial" w:cs="Arial"/>
          <w:color w:val="000000"/>
        </w:rPr>
        <w:t>ț</w:t>
      </w:r>
      <w:r w:rsidRPr="0073601F">
        <w:rPr>
          <w:rFonts w:ascii="Arial" w:hAnsi="Arial" w:cs="Arial"/>
          <w:color w:val="000000"/>
        </w:rPr>
        <w:t>iile personale (fideiusiunea, garan</w:t>
      </w:r>
      <w:r w:rsidR="00307988">
        <w:rPr>
          <w:rFonts w:ascii="Arial" w:hAnsi="Arial" w:cs="Arial"/>
          <w:color w:val="000000"/>
        </w:rPr>
        <w:t>ț</w:t>
      </w:r>
      <w:r w:rsidRPr="0073601F">
        <w:rPr>
          <w:rFonts w:ascii="Arial" w:hAnsi="Arial" w:cs="Arial"/>
          <w:color w:val="000000"/>
        </w:rPr>
        <w:t>iile autonome);</w:t>
      </w:r>
    </w:p>
    <w:p w14:paraId="26314F6E" w14:textId="77777777" w:rsidR="000A6955" w:rsidRPr="0073601F" w:rsidRDefault="000A6955" w:rsidP="000A6955">
      <w:pPr>
        <w:numPr>
          <w:ilvl w:val="0"/>
          <w:numId w:val="32"/>
        </w:numPr>
        <w:rPr>
          <w:rFonts w:ascii="Arial" w:hAnsi="Arial" w:cs="Arial"/>
          <w:color w:val="000000"/>
        </w:rPr>
      </w:pPr>
      <w:r w:rsidRPr="0073601F">
        <w:rPr>
          <w:rFonts w:ascii="Arial" w:hAnsi="Arial" w:cs="Arial"/>
          <w:color w:val="000000"/>
        </w:rPr>
        <w:t>privilegiile;</w:t>
      </w:r>
    </w:p>
    <w:p w14:paraId="4CC0FB63" w14:textId="202098D1" w:rsidR="000A6955" w:rsidRPr="0073601F" w:rsidRDefault="000A6955" w:rsidP="000A6955">
      <w:pPr>
        <w:numPr>
          <w:ilvl w:val="0"/>
          <w:numId w:val="32"/>
        </w:numPr>
        <w:rPr>
          <w:rFonts w:ascii="Arial" w:hAnsi="Arial" w:cs="Arial"/>
          <w:color w:val="000000"/>
        </w:rPr>
      </w:pPr>
      <w:r w:rsidRPr="0073601F">
        <w:rPr>
          <w:rFonts w:ascii="Arial" w:hAnsi="Arial" w:cs="Arial"/>
          <w:color w:val="000000"/>
        </w:rPr>
        <w:t>garan</w:t>
      </w:r>
      <w:r w:rsidR="00307988">
        <w:rPr>
          <w:rFonts w:ascii="Arial" w:hAnsi="Arial" w:cs="Arial"/>
          <w:color w:val="000000"/>
        </w:rPr>
        <w:t>ț</w:t>
      </w:r>
      <w:r w:rsidRPr="0073601F">
        <w:rPr>
          <w:rFonts w:ascii="Arial" w:hAnsi="Arial" w:cs="Arial"/>
          <w:color w:val="000000"/>
        </w:rPr>
        <w:t>iile reale (ipoteca, executarea ipotecii, gajul, dreptul de reten</w:t>
      </w:r>
      <w:r w:rsidR="00307988">
        <w:rPr>
          <w:rFonts w:ascii="Arial" w:hAnsi="Arial" w:cs="Arial"/>
          <w:color w:val="000000"/>
        </w:rPr>
        <w:t>ț</w:t>
      </w:r>
      <w:r w:rsidRPr="0073601F">
        <w:rPr>
          <w:rFonts w:ascii="Arial" w:hAnsi="Arial" w:cs="Arial"/>
          <w:color w:val="000000"/>
        </w:rPr>
        <w:t>ie).</w:t>
      </w:r>
    </w:p>
    <w:p w14:paraId="1B7A7241" w14:textId="77777777" w:rsidR="000A6955" w:rsidRPr="0073601F" w:rsidRDefault="000A6955" w:rsidP="000A6955">
      <w:pPr>
        <w:rPr>
          <w:rFonts w:ascii="Arial" w:hAnsi="Arial" w:cs="Arial"/>
          <w:color w:val="000000"/>
        </w:rPr>
      </w:pPr>
    </w:p>
    <w:p w14:paraId="437DF038" w14:textId="77777777" w:rsidR="000A6955" w:rsidRPr="0073601F" w:rsidRDefault="000A6955" w:rsidP="000A6955">
      <w:pPr>
        <w:rPr>
          <w:rFonts w:ascii="Arial" w:hAnsi="Arial" w:cs="Arial"/>
          <w:color w:val="4F81BD"/>
        </w:rPr>
      </w:pPr>
      <w:r w:rsidRPr="0073601F">
        <w:rPr>
          <w:rFonts w:ascii="Arial" w:hAnsi="Arial" w:cs="Arial"/>
          <w:b/>
          <w:bCs/>
          <w:color w:val="4F81BD"/>
        </w:rPr>
        <w:t>3. Drepturile reale</w:t>
      </w:r>
    </w:p>
    <w:p w14:paraId="3AD192F8" w14:textId="77777777" w:rsidR="000A6955" w:rsidRPr="0073601F" w:rsidRDefault="000A6955" w:rsidP="000A6955">
      <w:pPr>
        <w:rPr>
          <w:rFonts w:ascii="Arial" w:hAnsi="Arial" w:cs="Arial"/>
          <w:color w:val="000000"/>
        </w:rPr>
      </w:pPr>
    </w:p>
    <w:p w14:paraId="15000146" w14:textId="77777777" w:rsidR="000A6955" w:rsidRPr="0073601F" w:rsidRDefault="000A6955" w:rsidP="000A6955">
      <w:pPr>
        <w:pStyle w:val="NormalWeb"/>
        <w:spacing w:before="0" w:beforeAutospacing="0" w:after="0" w:afterAutospacing="0"/>
        <w:rPr>
          <w:rFonts w:ascii="Arial" w:hAnsi="Arial" w:cs="Arial"/>
          <w:b/>
          <w:i/>
          <w:color w:val="000000"/>
        </w:rPr>
      </w:pPr>
      <w:r w:rsidRPr="0073601F">
        <w:rPr>
          <w:rFonts w:ascii="Arial" w:hAnsi="Arial" w:cs="Arial"/>
          <w:b/>
          <w:bCs/>
          <w:i/>
          <w:iCs/>
          <w:color w:val="000000"/>
        </w:rPr>
        <w:t>A.   Dreptul de proprietate</w:t>
      </w:r>
      <w:r w:rsidRPr="0073601F">
        <w:rPr>
          <w:rFonts w:ascii="Arial" w:hAnsi="Arial" w:cs="Arial"/>
          <w:i/>
          <w:color w:val="000000"/>
        </w:rPr>
        <w:t xml:space="preserve"> </w:t>
      </w:r>
      <w:r w:rsidRPr="0073601F">
        <w:rPr>
          <w:rFonts w:ascii="Arial" w:hAnsi="Arial" w:cs="Arial"/>
          <w:b/>
          <w:i/>
          <w:color w:val="000000"/>
        </w:rPr>
        <w:t>privată</w:t>
      </w:r>
    </w:p>
    <w:p w14:paraId="3C3D915A" w14:textId="34EF46DC" w:rsidR="000A6955" w:rsidRPr="0073601F" w:rsidRDefault="000A6955" w:rsidP="000A6955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73601F">
        <w:rPr>
          <w:rFonts w:ascii="Arial" w:hAnsi="Arial" w:cs="Arial"/>
          <w:color w:val="000000"/>
        </w:rPr>
        <w:t>no</w:t>
      </w:r>
      <w:r w:rsidR="00307988">
        <w:rPr>
          <w:rFonts w:ascii="Arial" w:hAnsi="Arial" w:cs="Arial"/>
          <w:color w:val="000000"/>
        </w:rPr>
        <w:t>ț</w:t>
      </w:r>
      <w:r w:rsidRPr="0073601F">
        <w:rPr>
          <w:rFonts w:ascii="Arial" w:hAnsi="Arial" w:cs="Arial"/>
          <w:color w:val="000000"/>
        </w:rPr>
        <w:t>iunea;</w:t>
      </w:r>
    </w:p>
    <w:p w14:paraId="20FE0902" w14:textId="77777777" w:rsidR="000A6955" w:rsidRPr="0073601F" w:rsidRDefault="000A6955" w:rsidP="000A6955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73601F">
        <w:rPr>
          <w:rFonts w:ascii="Arial" w:hAnsi="Arial" w:cs="Arial"/>
          <w:color w:val="000000"/>
        </w:rPr>
        <w:t>titularii dreptului de proprietate privată;</w:t>
      </w:r>
    </w:p>
    <w:p w14:paraId="4CAC4700" w14:textId="77777777" w:rsidR="000A6955" w:rsidRPr="0073601F" w:rsidRDefault="000A6955" w:rsidP="000A6955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73601F">
        <w:rPr>
          <w:rFonts w:ascii="Arial" w:hAnsi="Arial" w:cs="Arial"/>
          <w:color w:val="000000"/>
        </w:rPr>
        <w:t>obiectul dreptului de proprietate privată;</w:t>
      </w:r>
    </w:p>
    <w:p w14:paraId="082CAA76" w14:textId="345EBBAF" w:rsidR="000A6955" w:rsidRPr="0073601F" w:rsidRDefault="000A6955" w:rsidP="000A6955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73601F">
        <w:rPr>
          <w:rFonts w:ascii="Arial" w:hAnsi="Arial" w:cs="Arial"/>
          <w:color w:val="000000"/>
        </w:rPr>
        <w:t>con</w:t>
      </w:r>
      <w:r w:rsidR="00307988">
        <w:rPr>
          <w:rFonts w:ascii="Arial" w:hAnsi="Arial" w:cs="Arial"/>
          <w:color w:val="000000"/>
        </w:rPr>
        <w:t>ț</w:t>
      </w:r>
      <w:r w:rsidRPr="0073601F">
        <w:rPr>
          <w:rFonts w:ascii="Arial" w:hAnsi="Arial" w:cs="Arial"/>
          <w:color w:val="000000"/>
        </w:rPr>
        <w:t>inutul juridic al dreptului de proprietate privată;</w:t>
      </w:r>
    </w:p>
    <w:p w14:paraId="34943414" w14:textId="54C1FA05" w:rsidR="000A6955" w:rsidRPr="0073601F" w:rsidRDefault="000A6955" w:rsidP="000A6955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73601F">
        <w:rPr>
          <w:rFonts w:ascii="Arial" w:hAnsi="Arial" w:cs="Arial"/>
          <w:color w:val="000000"/>
        </w:rPr>
        <w:t>enumerarea modurilor de dobândire a proprietă</w:t>
      </w:r>
      <w:r w:rsidR="00307988">
        <w:rPr>
          <w:rFonts w:ascii="Arial" w:hAnsi="Arial" w:cs="Arial"/>
          <w:color w:val="000000"/>
        </w:rPr>
        <w:t>ț</w:t>
      </w:r>
      <w:r w:rsidRPr="0073601F">
        <w:rPr>
          <w:rFonts w:ascii="Arial" w:hAnsi="Arial" w:cs="Arial"/>
          <w:color w:val="000000"/>
        </w:rPr>
        <w:t>ii private;</w:t>
      </w:r>
    </w:p>
    <w:p w14:paraId="349EBA7C" w14:textId="77777777" w:rsidR="000A6955" w:rsidRPr="0073601F" w:rsidRDefault="000A6955" w:rsidP="000A6955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73601F">
        <w:rPr>
          <w:rFonts w:ascii="Arial" w:hAnsi="Arial" w:cs="Arial"/>
          <w:color w:val="000000"/>
        </w:rPr>
        <w:t>caracterele juridice ale dreptului de proprietate privată;</w:t>
      </w:r>
    </w:p>
    <w:p w14:paraId="4864EB02" w14:textId="3DFEE2EF" w:rsidR="000A6955" w:rsidRPr="0073601F" w:rsidRDefault="000A6955" w:rsidP="000A6955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73601F">
        <w:rPr>
          <w:rFonts w:ascii="Arial" w:hAnsi="Arial" w:cs="Arial"/>
          <w:color w:val="000000"/>
        </w:rPr>
        <w:t>limitele juridice ale dreptului de proprietate privată (limite legale, limite conven</w:t>
      </w:r>
      <w:r w:rsidR="00307988">
        <w:rPr>
          <w:rFonts w:ascii="Arial" w:hAnsi="Arial" w:cs="Arial"/>
          <w:color w:val="000000"/>
        </w:rPr>
        <w:t>ț</w:t>
      </w:r>
      <w:r w:rsidRPr="0073601F">
        <w:rPr>
          <w:rFonts w:ascii="Arial" w:hAnsi="Arial" w:cs="Arial"/>
          <w:color w:val="000000"/>
        </w:rPr>
        <w:t>ionale, limite judiciare);</w:t>
      </w:r>
    </w:p>
    <w:p w14:paraId="62987BE6" w14:textId="77777777" w:rsidR="000A6955" w:rsidRPr="0073601F" w:rsidRDefault="000A6955" w:rsidP="000A6955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73601F">
        <w:rPr>
          <w:rFonts w:ascii="Arial" w:hAnsi="Arial" w:cs="Arial"/>
          <w:color w:val="000000"/>
        </w:rPr>
        <w:t>proprietatea comună;</w:t>
      </w:r>
    </w:p>
    <w:p w14:paraId="0ED60E09" w14:textId="77777777" w:rsidR="000A6955" w:rsidRPr="0073601F" w:rsidRDefault="000A6955" w:rsidP="000A6955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73601F">
        <w:rPr>
          <w:rFonts w:ascii="Arial" w:hAnsi="Arial" w:cs="Arial"/>
          <w:color w:val="000000"/>
        </w:rPr>
        <w:t>proprietatea periodică.</w:t>
      </w:r>
    </w:p>
    <w:p w14:paraId="44E51CD3" w14:textId="77777777" w:rsidR="000A6955" w:rsidRPr="0073601F" w:rsidRDefault="000A6955" w:rsidP="000A6955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248FB547" w14:textId="77777777" w:rsidR="000A6955" w:rsidRPr="0073601F" w:rsidRDefault="000A6955" w:rsidP="000A6955">
      <w:pPr>
        <w:pStyle w:val="NormalWeb"/>
        <w:spacing w:before="0" w:beforeAutospacing="0" w:after="0" w:afterAutospacing="0"/>
        <w:rPr>
          <w:rFonts w:ascii="Arial" w:hAnsi="Arial" w:cs="Arial"/>
          <w:b/>
          <w:i/>
          <w:color w:val="000000"/>
        </w:rPr>
      </w:pPr>
      <w:r w:rsidRPr="0073601F">
        <w:rPr>
          <w:rFonts w:ascii="Arial" w:hAnsi="Arial" w:cs="Arial"/>
          <w:b/>
          <w:bCs/>
          <w:i/>
          <w:iCs/>
          <w:color w:val="000000"/>
        </w:rPr>
        <w:lastRenderedPageBreak/>
        <w:t xml:space="preserve">B.   </w:t>
      </w:r>
      <w:r w:rsidRPr="0073601F">
        <w:rPr>
          <w:rFonts w:ascii="Arial" w:hAnsi="Arial" w:cs="Arial"/>
          <w:b/>
          <w:i/>
          <w:color w:val="000000"/>
        </w:rPr>
        <w:t>Dreptul de proprietate publică</w:t>
      </w:r>
    </w:p>
    <w:p w14:paraId="382A2A7A" w14:textId="2B9C6FDB" w:rsidR="000A6955" w:rsidRPr="0073601F" w:rsidRDefault="000A6955" w:rsidP="000A6955">
      <w:pPr>
        <w:pStyle w:val="NormalWeb"/>
        <w:numPr>
          <w:ilvl w:val="0"/>
          <w:numId w:val="28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3601F">
        <w:rPr>
          <w:rFonts w:ascii="Arial" w:hAnsi="Arial" w:cs="Arial"/>
          <w:color w:val="000000"/>
        </w:rPr>
        <w:t>no</w:t>
      </w:r>
      <w:r w:rsidR="00307988">
        <w:rPr>
          <w:rFonts w:ascii="Arial" w:hAnsi="Arial" w:cs="Arial"/>
          <w:color w:val="000000"/>
        </w:rPr>
        <w:t>ț</w:t>
      </w:r>
      <w:r w:rsidRPr="0073601F">
        <w:rPr>
          <w:rFonts w:ascii="Arial" w:hAnsi="Arial" w:cs="Arial"/>
          <w:color w:val="000000"/>
        </w:rPr>
        <w:t>iunea;</w:t>
      </w:r>
    </w:p>
    <w:p w14:paraId="44AC6150" w14:textId="77777777" w:rsidR="000A6955" w:rsidRPr="0073601F" w:rsidRDefault="000A6955" w:rsidP="000A6955">
      <w:pPr>
        <w:pStyle w:val="NormalWeb"/>
        <w:numPr>
          <w:ilvl w:val="0"/>
          <w:numId w:val="28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3601F">
        <w:rPr>
          <w:rFonts w:ascii="Arial" w:hAnsi="Arial" w:cs="Arial"/>
          <w:color w:val="000000"/>
        </w:rPr>
        <w:t>titularii (subiectele) dreptului de proprietate publică;</w:t>
      </w:r>
    </w:p>
    <w:p w14:paraId="241E0F7C" w14:textId="77777777" w:rsidR="000A6955" w:rsidRPr="0073601F" w:rsidRDefault="000A6955" w:rsidP="000A6955">
      <w:pPr>
        <w:pStyle w:val="NormalWeb"/>
        <w:numPr>
          <w:ilvl w:val="0"/>
          <w:numId w:val="28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3601F">
        <w:rPr>
          <w:rFonts w:ascii="Arial" w:hAnsi="Arial" w:cs="Arial"/>
          <w:color w:val="000000"/>
        </w:rPr>
        <w:t>obiectul dreptului de proprietate publică;</w:t>
      </w:r>
    </w:p>
    <w:p w14:paraId="3044BE39" w14:textId="77777777" w:rsidR="000A6955" w:rsidRPr="0073601F" w:rsidRDefault="000A6955" w:rsidP="000A6955">
      <w:pPr>
        <w:pStyle w:val="NormalWeb"/>
        <w:numPr>
          <w:ilvl w:val="0"/>
          <w:numId w:val="28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3601F">
        <w:rPr>
          <w:rFonts w:ascii="Arial" w:hAnsi="Arial" w:cs="Arial"/>
          <w:color w:val="000000"/>
        </w:rPr>
        <w:t>caracterele juridice specifice dreptului de proprietate publică;</w:t>
      </w:r>
    </w:p>
    <w:p w14:paraId="584250B2" w14:textId="4CBEF90A" w:rsidR="000A6955" w:rsidRPr="0073601F" w:rsidRDefault="000A6955" w:rsidP="000A6955">
      <w:pPr>
        <w:pStyle w:val="NormalWeb"/>
        <w:numPr>
          <w:ilvl w:val="0"/>
          <w:numId w:val="28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3601F">
        <w:rPr>
          <w:rFonts w:ascii="Arial" w:hAnsi="Arial" w:cs="Arial"/>
          <w:color w:val="000000"/>
        </w:rPr>
        <w:t>enumerarea modurilor de dobândire a proprietă</w:t>
      </w:r>
      <w:r w:rsidR="00307988">
        <w:rPr>
          <w:rFonts w:ascii="Arial" w:hAnsi="Arial" w:cs="Arial"/>
          <w:color w:val="000000"/>
        </w:rPr>
        <w:t>ț</w:t>
      </w:r>
      <w:r w:rsidRPr="0073601F">
        <w:rPr>
          <w:rFonts w:ascii="Arial" w:hAnsi="Arial" w:cs="Arial"/>
          <w:color w:val="000000"/>
        </w:rPr>
        <w:t>ii publice;</w:t>
      </w:r>
    </w:p>
    <w:p w14:paraId="031E9B27" w14:textId="185FFD7A" w:rsidR="000A6955" w:rsidRPr="0073601F" w:rsidRDefault="000A6955" w:rsidP="000A6955">
      <w:pPr>
        <w:pStyle w:val="NormalWeb"/>
        <w:numPr>
          <w:ilvl w:val="0"/>
          <w:numId w:val="28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3601F">
        <w:rPr>
          <w:rFonts w:ascii="Arial" w:hAnsi="Arial" w:cs="Arial"/>
          <w:color w:val="000000"/>
        </w:rPr>
        <w:t>exercitarea dreptului de proprietate publică (dreptul de administrare, dreptul de concesiune, închirierea bunurilor proprietate publică, dreptul de folosin</w:t>
      </w:r>
      <w:r w:rsidR="00307988">
        <w:rPr>
          <w:rFonts w:ascii="Arial" w:hAnsi="Arial" w:cs="Arial"/>
          <w:color w:val="000000"/>
        </w:rPr>
        <w:t>ț</w:t>
      </w:r>
      <w:r w:rsidRPr="0073601F">
        <w:rPr>
          <w:rFonts w:ascii="Arial" w:hAnsi="Arial" w:cs="Arial"/>
          <w:color w:val="000000"/>
        </w:rPr>
        <w:t>ă cu titlu gratuit);</w:t>
      </w:r>
    </w:p>
    <w:p w14:paraId="4832DC84" w14:textId="77777777" w:rsidR="000A6955" w:rsidRPr="0073601F" w:rsidRDefault="000A6955" w:rsidP="000A6955">
      <w:pPr>
        <w:pStyle w:val="NormalWeb"/>
        <w:numPr>
          <w:ilvl w:val="0"/>
          <w:numId w:val="28"/>
        </w:numPr>
        <w:spacing w:before="0" w:beforeAutospacing="0" w:after="0" w:afterAutospacing="0"/>
        <w:jc w:val="both"/>
        <w:rPr>
          <w:rFonts w:ascii="Arial" w:hAnsi="Arial" w:cs="Arial"/>
          <w:b/>
          <w:bCs/>
          <w:i/>
          <w:iCs/>
          <w:color w:val="000000"/>
        </w:rPr>
      </w:pPr>
      <w:r w:rsidRPr="0073601F">
        <w:rPr>
          <w:rFonts w:ascii="Arial" w:hAnsi="Arial" w:cs="Arial"/>
          <w:color w:val="000000"/>
        </w:rPr>
        <w:t xml:space="preserve">încetarea dreptului de proprietate publică. </w:t>
      </w:r>
    </w:p>
    <w:p w14:paraId="62429A61" w14:textId="77777777" w:rsidR="000A6955" w:rsidRPr="0073601F" w:rsidRDefault="000A6955" w:rsidP="000A695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302977B2" w14:textId="74C097C0" w:rsidR="000A6955" w:rsidRPr="0073601F" w:rsidRDefault="000A6955" w:rsidP="000A6955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73601F">
        <w:rPr>
          <w:rFonts w:ascii="Arial" w:hAnsi="Arial" w:cs="Arial"/>
          <w:b/>
          <w:bCs/>
          <w:i/>
          <w:iCs/>
          <w:color w:val="000000"/>
        </w:rPr>
        <w:t xml:space="preserve">C.  Dezmembrămintele dreptului de proprietate privată (superficia, uzufructul, uzul </w:t>
      </w:r>
      <w:r w:rsidR="00307988">
        <w:rPr>
          <w:rFonts w:ascii="Arial" w:hAnsi="Arial" w:cs="Arial"/>
          <w:b/>
          <w:bCs/>
          <w:i/>
          <w:iCs/>
          <w:color w:val="000000"/>
        </w:rPr>
        <w:t>ș</w:t>
      </w:r>
      <w:r w:rsidRPr="0073601F">
        <w:rPr>
          <w:rFonts w:ascii="Arial" w:hAnsi="Arial" w:cs="Arial"/>
          <w:b/>
          <w:bCs/>
          <w:i/>
          <w:iCs/>
          <w:color w:val="000000"/>
        </w:rPr>
        <w:t>i abita</w:t>
      </w:r>
      <w:r w:rsidR="00307988">
        <w:rPr>
          <w:rFonts w:ascii="Arial" w:hAnsi="Arial" w:cs="Arial"/>
          <w:b/>
          <w:bCs/>
          <w:i/>
          <w:iCs/>
          <w:color w:val="000000"/>
        </w:rPr>
        <w:t>ț</w:t>
      </w:r>
      <w:r w:rsidRPr="0073601F">
        <w:rPr>
          <w:rFonts w:ascii="Arial" w:hAnsi="Arial" w:cs="Arial"/>
          <w:b/>
          <w:bCs/>
          <w:i/>
          <w:iCs/>
          <w:color w:val="000000"/>
        </w:rPr>
        <w:t>ia, servitu</w:t>
      </w:r>
      <w:r w:rsidR="00307988">
        <w:rPr>
          <w:rFonts w:ascii="Arial" w:hAnsi="Arial" w:cs="Arial"/>
          <w:b/>
          <w:bCs/>
          <w:i/>
          <w:iCs/>
          <w:color w:val="000000"/>
        </w:rPr>
        <w:t>ț</w:t>
      </w:r>
      <w:r w:rsidRPr="0073601F">
        <w:rPr>
          <w:rFonts w:ascii="Arial" w:hAnsi="Arial" w:cs="Arial"/>
          <w:b/>
          <w:bCs/>
          <w:i/>
          <w:iCs/>
          <w:color w:val="000000"/>
        </w:rPr>
        <w:t>ile)</w:t>
      </w:r>
      <w:r w:rsidRPr="0073601F">
        <w:rPr>
          <w:rFonts w:ascii="Arial" w:hAnsi="Arial" w:cs="Arial"/>
          <w:color w:val="000000"/>
        </w:rPr>
        <w:t xml:space="preserve"> </w:t>
      </w:r>
    </w:p>
    <w:p w14:paraId="41E1B630" w14:textId="77777777" w:rsidR="000A6955" w:rsidRPr="0073601F" w:rsidRDefault="000A6955" w:rsidP="000A6955">
      <w:pPr>
        <w:pStyle w:val="NormalWeb"/>
        <w:spacing w:before="0" w:beforeAutospacing="0" w:after="0" w:afterAutospacing="0"/>
        <w:rPr>
          <w:rFonts w:ascii="Arial" w:hAnsi="Arial" w:cs="Arial"/>
          <w:i/>
          <w:color w:val="000000"/>
        </w:rPr>
      </w:pPr>
    </w:p>
    <w:p w14:paraId="0B173711" w14:textId="77777777" w:rsidR="000A6955" w:rsidRPr="00052809" w:rsidRDefault="000A6955" w:rsidP="000A6955">
      <w:pPr>
        <w:pStyle w:val="NormalWeb"/>
        <w:spacing w:before="0" w:beforeAutospacing="0" w:after="0" w:afterAutospacing="0"/>
        <w:rPr>
          <w:rFonts w:ascii="Arial" w:hAnsi="Arial" w:cs="Arial"/>
          <w:b/>
          <w:i/>
          <w:color w:val="000000" w:themeColor="text1"/>
        </w:rPr>
      </w:pPr>
      <w:r w:rsidRPr="00052809">
        <w:rPr>
          <w:rFonts w:ascii="Arial" w:hAnsi="Arial" w:cs="Arial"/>
          <w:b/>
          <w:i/>
          <w:color w:val="000000" w:themeColor="text1"/>
        </w:rPr>
        <w:t>D.   Cartea funciară</w:t>
      </w:r>
    </w:p>
    <w:p w14:paraId="14A842AC" w14:textId="7289A86A" w:rsidR="000A6955" w:rsidRPr="00052809" w:rsidRDefault="000A6955" w:rsidP="000A6955">
      <w:pPr>
        <w:pStyle w:val="NormalWeb"/>
        <w:spacing w:before="0" w:beforeAutospacing="0" w:after="0" w:afterAutospacing="0"/>
        <w:rPr>
          <w:rFonts w:ascii="Arial" w:hAnsi="Arial" w:cs="Arial"/>
          <w:b/>
          <w:i/>
          <w:color w:val="000000" w:themeColor="text1"/>
        </w:rPr>
      </w:pPr>
      <w:r w:rsidRPr="00052809">
        <w:rPr>
          <w:rFonts w:ascii="Arial" w:hAnsi="Arial" w:cs="Arial"/>
          <w:b/>
          <w:i/>
          <w:color w:val="000000" w:themeColor="text1"/>
        </w:rPr>
        <w:tab/>
        <w:t xml:space="preserve">- Notarea unor drepturi, fapte </w:t>
      </w:r>
      <w:r w:rsidR="00307988" w:rsidRPr="00052809">
        <w:rPr>
          <w:rFonts w:ascii="Arial" w:hAnsi="Arial" w:cs="Arial"/>
          <w:b/>
          <w:i/>
          <w:color w:val="000000" w:themeColor="text1"/>
        </w:rPr>
        <w:t>ș</w:t>
      </w:r>
      <w:r w:rsidR="00052809" w:rsidRPr="00052809">
        <w:rPr>
          <w:rFonts w:ascii="Arial" w:hAnsi="Arial" w:cs="Arial"/>
          <w:b/>
          <w:i/>
          <w:color w:val="000000" w:themeColor="text1"/>
        </w:rPr>
        <w:t>i raporturi juridice</w:t>
      </w:r>
    </w:p>
    <w:p w14:paraId="16127C81" w14:textId="77777777" w:rsidR="000A6955" w:rsidRPr="0073601F" w:rsidRDefault="000A6955" w:rsidP="000A6955">
      <w:pPr>
        <w:pStyle w:val="NormalWeb"/>
        <w:spacing w:before="0" w:beforeAutospacing="0" w:after="0" w:afterAutospacing="0"/>
        <w:rPr>
          <w:rFonts w:ascii="Arial" w:hAnsi="Arial" w:cs="Arial"/>
          <w:b/>
          <w:i/>
          <w:color w:val="000000"/>
        </w:rPr>
      </w:pPr>
    </w:p>
    <w:p w14:paraId="5E3F274B" w14:textId="77777777" w:rsidR="000A6955" w:rsidRPr="0073601F" w:rsidRDefault="000A6955" w:rsidP="000A6955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73601F">
        <w:rPr>
          <w:rFonts w:ascii="Arial" w:hAnsi="Arial" w:cs="Arial"/>
          <w:b/>
          <w:bCs/>
          <w:i/>
          <w:iCs/>
          <w:color w:val="000000"/>
        </w:rPr>
        <w:t>E.   Posesia</w:t>
      </w:r>
      <w:r w:rsidRPr="0073601F">
        <w:rPr>
          <w:rFonts w:ascii="Arial" w:hAnsi="Arial" w:cs="Arial"/>
          <w:color w:val="000000"/>
        </w:rPr>
        <w:t xml:space="preserve"> </w:t>
      </w:r>
    </w:p>
    <w:p w14:paraId="37D35E8F" w14:textId="23EA0C0F" w:rsidR="000A6955" w:rsidRPr="0073601F" w:rsidRDefault="000A6955" w:rsidP="000A6955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3601F">
        <w:rPr>
          <w:rFonts w:ascii="Arial" w:hAnsi="Arial" w:cs="Arial"/>
          <w:color w:val="000000"/>
        </w:rPr>
        <w:t>no</w:t>
      </w:r>
      <w:r w:rsidR="00307988">
        <w:rPr>
          <w:rFonts w:ascii="Arial" w:hAnsi="Arial" w:cs="Arial"/>
          <w:color w:val="000000"/>
        </w:rPr>
        <w:t>ț</w:t>
      </w:r>
      <w:r w:rsidRPr="0073601F">
        <w:rPr>
          <w:rFonts w:ascii="Arial" w:hAnsi="Arial" w:cs="Arial"/>
          <w:color w:val="000000"/>
        </w:rPr>
        <w:t>iuni generale (defini</w:t>
      </w:r>
      <w:r w:rsidR="00307988">
        <w:rPr>
          <w:rFonts w:ascii="Arial" w:hAnsi="Arial" w:cs="Arial"/>
          <w:color w:val="000000"/>
        </w:rPr>
        <w:t>ț</w:t>
      </w:r>
      <w:r w:rsidRPr="0073601F">
        <w:rPr>
          <w:rFonts w:ascii="Arial" w:hAnsi="Arial" w:cs="Arial"/>
          <w:color w:val="000000"/>
        </w:rPr>
        <w:t>ie, exercitarea posesiei, cazurile care nu constituie posesie, prezum</w:t>
      </w:r>
      <w:r w:rsidR="00307988">
        <w:rPr>
          <w:rFonts w:ascii="Arial" w:hAnsi="Arial" w:cs="Arial"/>
          <w:color w:val="000000"/>
        </w:rPr>
        <w:t>ț</w:t>
      </w:r>
      <w:r w:rsidRPr="0073601F">
        <w:rPr>
          <w:rFonts w:ascii="Arial" w:hAnsi="Arial" w:cs="Arial"/>
          <w:color w:val="000000"/>
        </w:rPr>
        <w:t xml:space="preserve">ia de posesie </w:t>
      </w:r>
      <w:r w:rsidR="00307988">
        <w:rPr>
          <w:rFonts w:ascii="Arial" w:hAnsi="Arial" w:cs="Arial"/>
          <w:color w:val="000000"/>
        </w:rPr>
        <w:t>ș</w:t>
      </w:r>
      <w:r w:rsidRPr="0073601F">
        <w:rPr>
          <w:rFonts w:ascii="Arial" w:hAnsi="Arial" w:cs="Arial"/>
          <w:color w:val="000000"/>
        </w:rPr>
        <w:t>i prezum</w:t>
      </w:r>
      <w:r w:rsidR="00307988">
        <w:rPr>
          <w:rFonts w:ascii="Arial" w:hAnsi="Arial" w:cs="Arial"/>
          <w:color w:val="000000"/>
        </w:rPr>
        <w:t>ț</w:t>
      </w:r>
      <w:r w:rsidRPr="0073601F">
        <w:rPr>
          <w:rFonts w:ascii="Arial" w:hAnsi="Arial" w:cs="Arial"/>
          <w:color w:val="000000"/>
        </w:rPr>
        <w:t>ia de proprietate, intervertirea precarită</w:t>
      </w:r>
      <w:r w:rsidR="00307988">
        <w:rPr>
          <w:rFonts w:ascii="Arial" w:hAnsi="Arial" w:cs="Arial"/>
          <w:color w:val="000000"/>
        </w:rPr>
        <w:t>ț</w:t>
      </w:r>
      <w:r w:rsidRPr="0073601F">
        <w:rPr>
          <w:rFonts w:ascii="Arial" w:hAnsi="Arial" w:cs="Arial"/>
          <w:color w:val="000000"/>
        </w:rPr>
        <w:t>ii în posesie, încetarea posesiei);</w:t>
      </w:r>
    </w:p>
    <w:p w14:paraId="42DF6685" w14:textId="77777777" w:rsidR="000A6955" w:rsidRPr="0073601F" w:rsidRDefault="000A6955" w:rsidP="000A6955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3601F">
        <w:rPr>
          <w:rFonts w:ascii="Arial" w:hAnsi="Arial" w:cs="Arial"/>
          <w:color w:val="000000"/>
        </w:rPr>
        <w:t>viciile posesiei;</w:t>
      </w:r>
    </w:p>
    <w:p w14:paraId="0F6CDC9A" w14:textId="77777777" w:rsidR="000A6955" w:rsidRPr="0073601F" w:rsidRDefault="000A6955" w:rsidP="000A6955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3601F">
        <w:rPr>
          <w:rFonts w:ascii="Arial" w:hAnsi="Arial" w:cs="Arial"/>
          <w:color w:val="000000"/>
        </w:rPr>
        <w:t>efectele posesiei;</w:t>
      </w:r>
    </w:p>
    <w:p w14:paraId="5E57C314" w14:textId="4F383892" w:rsidR="000A6955" w:rsidRPr="0073601F" w:rsidRDefault="000A6955" w:rsidP="000A6955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</w:rPr>
      </w:pPr>
      <w:r w:rsidRPr="0073601F">
        <w:rPr>
          <w:rFonts w:ascii="Arial" w:hAnsi="Arial" w:cs="Arial"/>
          <w:color w:val="000000"/>
        </w:rPr>
        <w:t>ac</w:t>
      </w:r>
      <w:r w:rsidR="00307988">
        <w:rPr>
          <w:rFonts w:ascii="Arial" w:hAnsi="Arial" w:cs="Arial"/>
          <w:color w:val="000000"/>
        </w:rPr>
        <w:t>ț</w:t>
      </w:r>
      <w:r w:rsidRPr="0073601F">
        <w:rPr>
          <w:rFonts w:ascii="Arial" w:hAnsi="Arial" w:cs="Arial"/>
          <w:color w:val="000000"/>
        </w:rPr>
        <w:t>iunile posesorii.</w:t>
      </w:r>
    </w:p>
    <w:p w14:paraId="29379BD2" w14:textId="77777777" w:rsidR="000A6955" w:rsidRPr="0073601F" w:rsidRDefault="000A6955" w:rsidP="000A6955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55619716" w14:textId="77777777" w:rsidR="000A6955" w:rsidRDefault="000A6955" w:rsidP="000A6955">
      <w:pPr>
        <w:rPr>
          <w:rFonts w:ascii="Arial" w:hAnsi="Arial" w:cs="Arial"/>
          <w:b/>
          <w:bCs/>
          <w:color w:val="4F81BD"/>
        </w:rPr>
      </w:pPr>
      <w:r w:rsidRPr="0073601F">
        <w:rPr>
          <w:rFonts w:ascii="Arial" w:hAnsi="Arial" w:cs="Arial"/>
          <w:b/>
          <w:bCs/>
          <w:color w:val="4F81BD"/>
        </w:rPr>
        <w:t>4. Contracte</w:t>
      </w:r>
    </w:p>
    <w:p w14:paraId="0F2F3614" w14:textId="77777777" w:rsidR="002F4F3F" w:rsidRPr="0073601F" w:rsidRDefault="002F4F3F" w:rsidP="000A6955">
      <w:pPr>
        <w:rPr>
          <w:rFonts w:ascii="Arial" w:hAnsi="Arial" w:cs="Arial"/>
          <w:color w:val="4F81BD"/>
        </w:rPr>
      </w:pPr>
    </w:p>
    <w:p w14:paraId="58A9F4B3" w14:textId="77777777" w:rsidR="000F31CB" w:rsidRPr="0073601F" w:rsidRDefault="000F31CB" w:rsidP="000F31C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i/>
          <w:iCs/>
          <w:color w:val="000000"/>
        </w:rPr>
      </w:pPr>
      <w:r w:rsidRPr="0073601F">
        <w:rPr>
          <w:rFonts w:ascii="Arial" w:hAnsi="Arial" w:cs="Arial"/>
          <w:b/>
          <w:bCs/>
          <w:i/>
          <w:iCs/>
          <w:color w:val="000000"/>
        </w:rPr>
        <w:t>A.   Contractul de vânzare</w:t>
      </w:r>
    </w:p>
    <w:p w14:paraId="0B1D6939" w14:textId="77777777" w:rsidR="000F31CB" w:rsidRPr="0073601F" w:rsidRDefault="000F31CB" w:rsidP="000F31C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i/>
          <w:iCs/>
          <w:color w:val="000000"/>
        </w:rPr>
      </w:pPr>
    </w:p>
    <w:p w14:paraId="025A5C4B" w14:textId="77777777" w:rsidR="000F31CB" w:rsidRPr="0073601F" w:rsidRDefault="000F31CB" w:rsidP="000F31CB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73601F">
        <w:rPr>
          <w:rFonts w:ascii="Arial" w:hAnsi="Arial" w:cs="Arial"/>
          <w:b/>
          <w:bCs/>
          <w:i/>
          <w:iCs/>
          <w:color w:val="000000"/>
        </w:rPr>
        <w:t>B.   Contractul de loca</w:t>
      </w:r>
      <w:r>
        <w:rPr>
          <w:rFonts w:ascii="Arial" w:hAnsi="Arial" w:cs="Arial"/>
          <w:b/>
          <w:bCs/>
          <w:i/>
          <w:iCs/>
          <w:color w:val="000000"/>
        </w:rPr>
        <w:t>ț</w:t>
      </w:r>
      <w:r w:rsidRPr="0073601F">
        <w:rPr>
          <w:rFonts w:ascii="Arial" w:hAnsi="Arial" w:cs="Arial"/>
          <w:b/>
          <w:bCs/>
          <w:i/>
          <w:iCs/>
          <w:color w:val="000000"/>
        </w:rPr>
        <w:t>iune, inclusiv reguli particulare în materia închirierii locuin</w:t>
      </w:r>
      <w:r>
        <w:rPr>
          <w:rFonts w:ascii="Arial" w:hAnsi="Arial" w:cs="Arial"/>
          <w:b/>
          <w:bCs/>
          <w:i/>
          <w:iCs/>
          <w:color w:val="000000"/>
        </w:rPr>
        <w:t>ț</w:t>
      </w:r>
      <w:r w:rsidRPr="0073601F">
        <w:rPr>
          <w:rFonts w:ascii="Arial" w:hAnsi="Arial" w:cs="Arial"/>
          <w:b/>
          <w:bCs/>
          <w:i/>
          <w:iCs/>
          <w:color w:val="000000"/>
        </w:rPr>
        <w:t xml:space="preserve">elor </w:t>
      </w:r>
      <w:r>
        <w:rPr>
          <w:rFonts w:ascii="Arial" w:hAnsi="Arial" w:cs="Arial"/>
          <w:b/>
          <w:bCs/>
          <w:i/>
          <w:iCs/>
          <w:color w:val="000000"/>
        </w:rPr>
        <w:t>ș</w:t>
      </w:r>
      <w:r w:rsidRPr="0073601F">
        <w:rPr>
          <w:rFonts w:ascii="Arial" w:hAnsi="Arial" w:cs="Arial"/>
          <w:b/>
          <w:bCs/>
          <w:i/>
          <w:iCs/>
          <w:color w:val="000000"/>
        </w:rPr>
        <w:t>i arendării.</w:t>
      </w:r>
      <w:r w:rsidRPr="0073601F">
        <w:rPr>
          <w:rFonts w:ascii="Arial" w:hAnsi="Arial" w:cs="Arial"/>
          <w:color w:val="000000"/>
        </w:rPr>
        <w:t xml:space="preserve"> </w:t>
      </w:r>
    </w:p>
    <w:p w14:paraId="43BE27DE" w14:textId="77777777" w:rsidR="000F31CB" w:rsidRPr="000F31CB" w:rsidRDefault="000F31CB" w:rsidP="000F31CB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710C436A" w14:textId="2B9BBA3E" w:rsidR="000F31CB" w:rsidRPr="00052809" w:rsidRDefault="00052809" w:rsidP="000F31CB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  <w:r>
        <w:rPr>
          <w:rFonts w:ascii="Arial" w:hAnsi="Arial" w:cs="Arial"/>
          <w:b/>
          <w:bCs/>
          <w:i/>
          <w:iCs/>
          <w:color w:val="000000" w:themeColor="text1"/>
        </w:rPr>
        <w:t>C</w:t>
      </w:r>
      <w:r w:rsidR="000F31CB" w:rsidRPr="00052809">
        <w:rPr>
          <w:rFonts w:ascii="Arial" w:hAnsi="Arial" w:cs="Arial"/>
          <w:b/>
          <w:bCs/>
          <w:i/>
          <w:iCs/>
          <w:color w:val="000000" w:themeColor="text1"/>
        </w:rPr>
        <w:t>.   Contractul de împrumut (împrumutul de folosință și împrumutul de consumaț</w:t>
      </w:r>
      <w:r w:rsidRPr="00052809">
        <w:rPr>
          <w:rFonts w:ascii="Arial" w:hAnsi="Arial" w:cs="Arial"/>
          <w:b/>
          <w:bCs/>
          <w:i/>
          <w:iCs/>
          <w:color w:val="000000" w:themeColor="text1"/>
        </w:rPr>
        <w:t>ie)</w:t>
      </w:r>
    </w:p>
    <w:p w14:paraId="27199A8D" w14:textId="77777777" w:rsidR="00307988" w:rsidRPr="0073601F" w:rsidRDefault="00307988" w:rsidP="00307988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1C4AE7AC" w14:textId="77777777" w:rsidR="00307988" w:rsidRPr="0073601F" w:rsidRDefault="00307988" w:rsidP="00307988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08591E3E" w14:textId="77777777" w:rsidR="00513AFF" w:rsidRPr="00307988" w:rsidRDefault="00513AFF" w:rsidP="00307988">
      <w:pPr>
        <w:shd w:val="clear" w:color="auto" w:fill="548DD4"/>
        <w:jc w:val="center"/>
        <w:rPr>
          <w:rFonts w:ascii="Arial" w:hAnsi="Arial" w:cs="Arial"/>
          <w:b/>
          <w:bCs/>
          <w:color w:val="FFFFFF"/>
          <w:sz w:val="32"/>
          <w:szCs w:val="32"/>
        </w:rPr>
      </w:pPr>
      <w:r w:rsidRPr="00307988">
        <w:rPr>
          <w:rFonts w:ascii="Arial" w:hAnsi="Arial" w:cs="Arial"/>
          <w:b/>
          <w:bCs/>
          <w:color w:val="FFFFFF"/>
          <w:sz w:val="32"/>
          <w:szCs w:val="32"/>
        </w:rPr>
        <w:t>DREPT PROCESUAL CIVIL</w:t>
      </w:r>
    </w:p>
    <w:p w14:paraId="3795B69D" w14:textId="77777777" w:rsidR="000A6955" w:rsidRPr="0073601F" w:rsidRDefault="000A6955" w:rsidP="000A6955">
      <w:pPr>
        <w:rPr>
          <w:rFonts w:ascii="Arial" w:hAnsi="Arial" w:cs="Arial"/>
          <w:color w:val="000000"/>
        </w:rPr>
      </w:pPr>
    </w:p>
    <w:p w14:paraId="058B8266" w14:textId="36516841" w:rsidR="000A6955" w:rsidRPr="00052809" w:rsidRDefault="000A6955" w:rsidP="000A695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i/>
          <w:iCs/>
          <w:color w:val="000000" w:themeColor="text1"/>
        </w:rPr>
      </w:pPr>
      <w:bookmarkStart w:id="1" w:name="_Hlk75856550"/>
      <w:r w:rsidRPr="00052809">
        <w:rPr>
          <w:rFonts w:ascii="Arial" w:hAnsi="Arial" w:cs="Arial"/>
          <w:b/>
          <w:bCs/>
          <w:i/>
          <w:iCs/>
          <w:color w:val="000000" w:themeColor="text1"/>
        </w:rPr>
        <w:t>A.   Actele de procedură</w:t>
      </w:r>
    </w:p>
    <w:p w14:paraId="541642F8" w14:textId="77777777" w:rsidR="000A6955" w:rsidRPr="00052809" w:rsidRDefault="000A6955" w:rsidP="000A6955">
      <w:pPr>
        <w:rPr>
          <w:rFonts w:ascii="Arial" w:hAnsi="Arial" w:cs="Arial"/>
          <w:color w:val="000000" w:themeColor="text1"/>
        </w:rPr>
      </w:pPr>
    </w:p>
    <w:p w14:paraId="7513FB9B" w14:textId="5AE69723" w:rsidR="000A6955" w:rsidRPr="00052809" w:rsidRDefault="000A6955" w:rsidP="000A695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i/>
          <w:iCs/>
          <w:color w:val="000000" w:themeColor="text1"/>
        </w:rPr>
      </w:pPr>
      <w:r w:rsidRPr="00052809">
        <w:rPr>
          <w:rFonts w:ascii="Arial" w:hAnsi="Arial" w:cs="Arial"/>
          <w:b/>
          <w:bCs/>
          <w:i/>
          <w:iCs/>
          <w:color w:val="000000" w:themeColor="text1"/>
        </w:rPr>
        <w:t>B.   Procedura contencioasă</w:t>
      </w:r>
    </w:p>
    <w:p w14:paraId="1AA86F82" w14:textId="77777777" w:rsidR="000A6955" w:rsidRPr="00052809" w:rsidRDefault="000A6955" w:rsidP="000A6955">
      <w:pPr>
        <w:pStyle w:val="NormalWeb"/>
        <w:numPr>
          <w:ilvl w:val="0"/>
          <w:numId w:val="49"/>
        </w:numPr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052809">
        <w:rPr>
          <w:rFonts w:ascii="Arial" w:hAnsi="Arial" w:cs="Arial"/>
          <w:color w:val="000000" w:themeColor="text1"/>
        </w:rPr>
        <w:t>asigurarea probelor</w:t>
      </w:r>
    </w:p>
    <w:bookmarkEnd w:id="1"/>
    <w:p w14:paraId="4ACA8DFD" w14:textId="77777777" w:rsidR="000A6955" w:rsidRPr="0073601F" w:rsidRDefault="000A6955" w:rsidP="000A6955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57B612DA" w14:textId="1FD98EA9" w:rsidR="000A6955" w:rsidRPr="0073601F" w:rsidRDefault="00052809" w:rsidP="000A6955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C</w:t>
      </w:r>
      <w:r w:rsidR="000A6955" w:rsidRPr="0073601F">
        <w:rPr>
          <w:rFonts w:ascii="Arial" w:hAnsi="Arial" w:cs="Arial"/>
          <w:b/>
          <w:bCs/>
          <w:i/>
          <w:iCs/>
          <w:color w:val="000000"/>
        </w:rPr>
        <w:t>.   Despre executarea silită</w:t>
      </w:r>
      <w:r w:rsidR="000A6955" w:rsidRPr="0073601F">
        <w:rPr>
          <w:rFonts w:ascii="Arial" w:hAnsi="Arial" w:cs="Arial"/>
          <w:color w:val="000000"/>
        </w:rPr>
        <w:t xml:space="preserve"> </w:t>
      </w:r>
    </w:p>
    <w:p w14:paraId="7EFE1D44" w14:textId="29FAF6B0" w:rsidR="000A6955" w:rsidRPr="0073601F" w:rsidRDefault="000A6955" w:rsidP="000A6955">
      <w:pPr>
        <w:pStyle w:val="NormalWeb"/>
        <w:numPr>
          <w:ilvl w:val="0"/>
          <w:numId w:val="49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73601F">
        <w:rPr>
          <w:rFonts w:ascii="Arial" w:hAnsi="Arial" w:cs="Arial"/>
          <w:color w:val="000000"/>
        </w:rPr>
        <w:lastRenderedPageBreak/>
        <w:t>dispozi</w:t>
      </w:r>
      <w:r w:rsidR="00307988">
        <w:rPr>
          <w:rFonts w:ascii="Arial" w:hAnsi="Arial" w:cs="Arial"/>
          <w:color w:val="000000"/>
        </w:rPr>
        <w:t>ț</w:t>
      </w:r>
      <w:r w:rsidRPr="0073601F">
        <w:rPr>
          <w:rFonts w:ascii="Arial" w:hAnsi="Arial" w:cs="Arial"/>
          <w:color w:val="000000"/>
        </w:rPr>
        <w:t>ii generale;</w:t>
      </w:r>
    </w:p>
    <w:p w14:paraId="75B5C55E" w14:textId="77777777" w:rsidR="000A6955" w:rsidRPr="0073601F" w:rsidRDefault="000A6955" w:rsidP="000A6955">
      <w:pPr>
        <w:pStyle w:val="NormalWeb"/>
        <w:numPr>
          <w:ilvl w:val="0"/>
          <w:numId w:val="49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73601F">
        <w:rPr>
          <w:rFonts w:ascii="Arial" w:hAnsi="Arial" w:cs="Arial"/>
          <w:color w:val="000000"/>
        </w:rPr>
        <w:t>urmărirea silită asupra bunurilor debitorului;</w:t>
      </w:r>
    </w:p>
    <w:p w14:paraId="5961972A" w14:textId="77777777" w:rsidR="000A6955" w:rsidRPr="0073601F" w:rsidRDefault="000A6955" w:rsidP="000A6955">
      <w:pPr>
        <w:pStyle w:val="NormalWeb"/>
        <w:numPr>
          <w:ilvl w:val="0"/>
          <w:numId w:val="49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73601F">
        <w:rPr>
          <w:rFonts w:ascii="Arial" w:hAnsi="Arial" w:cs="Arial"/>
          <w:color w:val="000000"/>
        </w:rPr>
        <w:t>executarea silită directă.</w:t>
      </w:r>
    </w:p>
    <w:p w14:paraId="0FF11561" w14:textId="77777777" w:rsidR="000A6955" w:rsidRPr="0073601F" w:rsidRDefault="000A6955" w:rsidP="000A6955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2ECDEC07" w14:textId="32433DC0" w:rsidR="000A6955" w:rsidRPr="0073601F" w:rsidRDefault="00052809" w:rsidP="000A6955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D</w:t>
      </w:r>
      <w:r w:rsidR="000A6955" w:rsidRPr="0073601F">
        <w:rPr>
          <w:rFonts w:ascii="Arial" w:hAnsi="Arial" w:cs="Arial"/>
          <w:b/>
          <w:bCs/>
          <w:i/>
          <w:iCs/>
          <w:color w:val="000000"/>
        </w:rPr>
        <w:t>.   Proceduri speciale</w:t>
      </w:r>
      <w:r w:rsidR="000A6955" w:rsidRPr="0073601F">
        <w:rPr>
          <w:rFonts w:ascii="Arial" w:hAnsi="Arial" w:cs="Arial"/>
          <w:color w:val="000000"/>
        </w:rPr>
        <w:t xml:space="preserve"> </w:t>
      </w:r>
    </w:p>
    <w:p w14:paraId="2CE48E74" w14:textId="03DA94C9" w:rsidR="000A6955" w:rsidRPr="0073601F" w:rsidRDefault="000A6955" w:rsidP="000A6955">
      <w:pPr>
        <w:numPr>
          <w:ilvl w:val="0"/>
          <w:numId w:val="24"/>
        </w:numPr>
        <w:rPr>
          <w:rFonts w:ascii="Arial" w:hAnsi="Arial" w:cs="Arial"/>
          <w:color w:val="000000"/>
        </w:rPr>
      </w:pPr>
      <w:r w:rsidRPr="0073601F">
        <w:rPr>
          <w:rFonts w:ascii="Arial" w:hAnsi="Arial" w:cs="Arial"/>
          <w:color w:val="000000"/>
        </w:rPr>
        <w:t xml:space="preserve">procedura ofertei de plată </w:t>
      </w:r>
      <w:r w:rsidR="00307988">
        <w:rPr>
          <w:rFonts w:ascii="Arial" w:hAnsi="Arial" w:cs="Arial"/>
          <w:color w:val="000000"/>
        </w:rPr>
        <w:t>ș</w:t>
      </w:r>
      <w:r w:rsidRPr="0073601F">
        <w:rPr>
          <w:rFonts w:ascii="Arial" w:hAnsi="Arial" w:cs="Arial"/>
          <w:color w:val="000000"/>
        </w:rPr>
        <w:t>i consemna</w:t>
      </w:r>
      <w:r w:rsidR="00307988">
        <w:rPr>
          <w:rFonts w:ascii="Arial" w:hAnsi="Arial" w:cs="Arial"/>
          <w:color w:val="000000"/>
        </w:rPr>
        <w:t>ț</w:t>
      </w:r>
      <w:r w:rsidRPr="0073601F">
        <w:rPr>
          <w:rFonts w:ascii="Arial" w:hAnsi="Arial" w:cs="Arial"/>
          <w:color w:val="000000"/>
        </w:rPr>
        <w:t>iunii;</w:t>
      </w:r>
    </w:p>
    <w:p w14:paraId="5739BDAC" w14:textId="77777777" w:rsidR="000A6955" w:rsidRPr="0073601F" w:rsidRDefault="000A6955" w:rsidP="000A6955">
      <w:pPr>
        <w:numPr>
          <w:ilvl w:val="0"/>
          <w:numId w:val="24"/>
        </w:numPr>
        <w:rPr>
          <w:rFonts w:ascii="Arial" w:hAnsi="Arial" w:cs="Arial"/>
          <w:color w:val="000000"/>
        </w:rPr>
      </w:pPr>
      <w:r w:rsidRPr="0073601F">
        <w:rPr>
          <w:rFonts w:ascii="Arial" w:hAnsi="Arial" w:cs="Arial"/>
          <w:color w:val="000000"/>
        </w:rPr>
        <w:t>măsurile asigurătorii.</w:t>
      </w:r>
    </w:p>
    <w:p w14:paraId="5D2E5EE7" w14:textId="77777777" w:rsidR="000A6955" w:rsidRPr="0073601F" w:rsidRDefault="000A6955" w:rsidP="000A6955">
      <w:pPr>
        <w:rPr>
          <w:rFonts w:ascii="Arial" w:hAnsi="Arial" w:cs="Arial"/>
          <w:color w:val="000000"/>
        </w:rPr>
      </w:pPr>
    </w:p>
    <w:p w14:paraId="0BA47B1D" w14:textId="77777777" w:rsidR="00513AFF" w:rsidRPr="00307988" w:rsidRDefault="00513AFF" w:rsidP="00307988">
      <w:pPr>
        <w:shd w:val="clear" w:color="auto" w:fill="548DD4"/>
        <w:jc w:val="center"/>
        <w:rPr>
          <w:rFonts w:ascii="Arial" w:hAnsi="Arial" w:cs="Arial"/>
          <w:b/>
          <w:bCs/>
          <w:color w:val="FFFFFF"/>
          <w:sz w:val="32"/>
          <w:szCs w:val="32"/>
        </w:rPr>
      </w:pPr>
      <w:r w:rsidRPr="00307988">
        <w:rPr>
          <w:rFonts w:ascii="Arial" w:hAnsi="Arial" w:cs="Arial"/>
          <w:b/>
          <w:bCs/>
          <w:color w:val="FFFFFF"/>
          <w:sz w:val="32"/>
          <w:szCs w:val="32"/>
        </w:rPr>
        <w:t>DREPT COMERCIAL</w:t>
      </w:r>
      <w:r w:rsidR="000B22B6" w:rsidRPr="00307988">
        <w:rPr>
          <w:rFonts w:ascii="Arial" w:hAnsi="Arial" w:cs="Arial"/>
          <w:b/>
          <w:bCs/>
          <w:color w:val="FFFFFF"/>
          <w:sz w:val="32"/>
          <w:szCs w:val="32"/>
        </w:rPr>
        <w:t xml:space="preserve"> (SOCIETAR)</w:t>
      </w:r>
    </w:p>
    <w:p w14:paraId="4013D0BE" w14:textId="435BAB72" w:rsidR="00513AFF" w:rsidRPr="000A6955" w:rsidRDefault="00513AFF" w:rsidP="000322C1">
      <w:pPr>
        <w:spacing w:line="276" w:lineRule="auto"/>
        <w:rPr>
          <w:rFonts w:ascii="Arial" w:hAnsi="Arial" w:cs="Arial"/>
          <w:color w:val="000000"/>
        </w:rPr>
      </w:pPr>
    </w:p>
    <w:p w14:paraId="533BCE42" w14:textId="02780742" w:rsidR="00513AFF" w:rsidRPr="00307988" w:rsidRDefault="00AF4FCD" w:rsidP="0030798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i/>
          <w:iCs/>
          <w:color w:val="000000"/>
        </w:rPr>
      </w:pPr>
      <w:r w:rsidRPr="00307988">
        <w:rPr>
          <w:rFonts w:ascii="Arial" w:hAnsi="Arial" w:cs="Arial"/>
          <w:b/>
          <w:bCs/>
          <w:i/>
          <w:iCs/>
          <w:color w:val="000000"/>
        </w:rPr>
        <w:t xml:space="preserve">A.   </w:t>
      </w:r>
      <w:r w:rsidR="00513AFF" w:rsidRPr="00307988">
        <w:rPr>
          <w:rFonts w:ascii="Arial" w:hAnsi="Arial" w:cs="Arial"/>
          <w:b/>
          <w:bCs/>
          <w:i/>
          <w:iCs/>
          <w:color w:val="000000"/>
        </w:rPr>
        <w:t>Societă</w:t>
      </w:r>
      <w:r w:rsidR="00307988">
        <w:rPr>
          <w:rFonts w:ascii="Arial" w:hAnsi="Arial" w:cs="Arial"/>
          <w:b/>
          <w:bCs/>
          <w:i/>
          <w:iCs/>
          <w:color w:val="000000"/>
        </w:rPr>
        <w:t>ț</w:t>
      </w:r>
      <w:r w:rsidR="00513AFF" w:rsidRPr="00307988">
        <w:rPr>
          <w:rFonts w:ascii="Arial" w:hAnsi="Arial" w:cs="Arial"/>
          <w:b/>
          <w:bCs/>
          <w:i/>
          <w:iCs/>
          <w:color w:val="000000"/>
        </w:rPr>
        <w:t xml:space="preserve">ile </w:t>
      </w:r>
      <w:r w:rsidR="000B22B6" w:rsidRPr="00307988">
        <w:rPr>
          <w:rFonts w:ascii="Arial" w:hAnsi="Arial" w:cs="Arial"/>
          <w:b/>
          <w:bCs/>
          <w:i/>
          <w:iCs/>
          <w:color w:val="000000"/>
        </w:rPr>
        <w:t>reglementate de Legea nr. 31/1990</w:t>
      </w:r>
    </w:p>
    <w:p w14:paraId="38648D86" w14:textId="039DB99F" w:rsidR="00513AFF" w:rsidRPr="000A6955" w:rsidRDefault="00513AFF" w:rsidP="000322C1">
      <w:pPr>
        <w:numPr>
          <w:ilvl w:val="0"/>
          <w:numId w:val="22"/>
        </w:numPr>
        <w:spacing w:line="276" w:lineRule="auto"/>
        <w:rPr>
          <w:rFonts w:ascii="Arial" w:hAnsi="Arial" w:cs="Arial"/>
          <w:color w:val="000000"/>
        </w:rPr>
      </w:pPr>
      <w:r w:rsidRPr="000A6955">
        <w:rPr>
          <w:rFonts w:ascii="Arial" w:hAnsi="Arial" w:cs="Arial"/>
          <w:color w:val="000000"/>
        </w:rPr>
        <w:t>no</w:t>
      </w:r>
      <w:r w:rsidR="00307988">
        <w:rPr>
          <w:rFonts w:ascii="Arial" w:hAnsi="Arial" w:cs="Arial"/>
          <w:color w:val="000000"/>
        </w:rPr>
        <w:t>ț</w:t>
      </w:r>
      <w:r w:rsidRPr="000A6955">
        <w:rPr>
          <w:rFonts w:ascii="Arial" w:hAnsi="Arial" w:cs="Arial"/>
          <w:color w:val="000000"/>
        </w:rPr>
        <w:t>iun</w:t>
      </w:r>
      <w:r w:rsidR="00AF4FCD" w:rsidRPr="000A6955">
        <w:rPr>
          <w:rFonts w:ascii="Arial" w:hAnsi="Arial" w:cs="Arial"/>
          <w:color w:val="000000"/>
        </w:rPr>
        <w:t>ea societă</w:t>
      </w:r>
      <w:r w:rsidR="00307988">
        <w:rPr>
          <w:rFonts w:ascii="Arial" w:hAnsi="Arial" w:cs="Arial"/>
          <w:color w:val="000000"/>
        </w:rPr>
        <w:t>ț</w:t>
      </w:r>
      <w:r w:rsidR="00AF4FCD" w:rsidRPr="000A6955">
        <w:rPr>
          <w:rFonts w:ascii="Arial" w:hAnsi="Arial" w:cs="Arial"/>
          <w:color w:val="000000"/>
        </w:rPr>
        <w:t>ii comerciale</w:t>
      </w:r>
      <w:r w:rsidRPr="000A6955">
        <w:rPr>
          <w:rFonts w:ascii="Arial" w:hAnsi="Arial" w:cs="Arial"/>
          <w:color w:val="000000"/>
        </w:rPr>
        <w:t>;</w:t>
      </w:r>
    </w:p>
    <w:p w14:paraId="04961577" w14:textId="34CFEAD0" w:rsidR="00AF4FCD" w:rsidRPr="000A6955" w:rsidRDefault="000B22B6" w:rsidP="000322C1">
      <w:pPr>
        <w:numPr>
          <w:ilvl w:val="0"/>
          <w:numId w:val="22"/>
        </w:numPr>
        <w:spacing w:line="276" w:lineRule="auto"/>
        <w:rPr>
          <w:rFonts w:ascii="Arial" w:hAnsi="Arial" w:cs="Arial"/>
          <w:color w:val="000000"/>
        </w:rPr>
      </w:pPr>
      <w:r w:rsidRPr="000A6955">
        <w:rPr>
          <w:rFonts w:ascii="Arial" w:hAnsi="Arial" w:cs="Arial"/>
          <w:color w:val="000000"/>
        </w:rPr>
        <w:t xml:space="preserve">contractul </w:t>
      </w:r>
      <w:r w:rsidR="00AF4FCD" w:rsidRPr="000A6955">
        <w:rPr>
          <w:rFonts w:ascii="Arial" w:hAnsi="Arial" w:cs="Arial"/>
          <w:color w:val="000000"/>
        </w:rPr>
        <w:t>de societate care stă la baza societă</w:t>
      </w:r>
      <w:r w:rsidR="00307988">
        <w:rPr>
          <w:rFonts w:ascii="Arial" w:hAnsi="Arial" w:cs="Arial"/>
          <w:color w:val="000000"/>
        </w:rPr>
        <w:t>ț</w:t>
      </w:r>
      <w:r w:rsidR="00AF4FCD" w:rsidRPr="000A6955">
        <w:rPr>
          <w:rFonts w:ascii="Arial" w:hAnsi="Arial" w:cs="Arial"/>
          <w:color w:val="000000"/>
        </w:rPr>
        <w:t>ii comerciale;</w:t>
      </w:r>
    </w:p>
    <w:p w14:paraId="0CC22A29" w14:textId="2903DD8F" w:rsidR="00513AFF" w:rsidRPr="000A6955" w:rsidRDefault="00513AFF" w:rsidP="000322C1">
      <w:pPr>
        <w:numPr>
          <w:ilvl w:val="0"/>
          <w:numId w:val="22"/>
        </w:numPr>
        <w:spacing w:line="276" w:lineRule="auto"/>
        <w:rPr>
          <w:rFonts w:ascii="Arial" w:hAnsi="Arial" w:cs="Arial"/>
          <w:color w:val="000000"/>
        </w:rPr>
      </w:pPr>
      <w:r w:rsidRPr="000A6955">
        <w:rPr>
          <w:rFonts w:ascii="Arial" w:hAnsi="Arial" w:cs="Arial"/>
          <w:color w:val="000000"/>
        </w:rPr>
        <w:t>formele societă</w:t>
      </w:r>
      <w:r w:rsidR="00307988">
        <w:rPr>
          <w:rFonts w:ascii="Arial" w:hAnsi="Arial" w:cs="Arial"/>
          <w:color w:val="000000"/>
        </w:rPr>
        <w:t>ț</w:t>
      </w:r>
      <w:r w:rsidRPr="000A6955">
        <w:rPr>
          <w:rFonts w:ascii="Arial" w:hAnsi="Arial" w:cs="Arial"/>
          <w:color w:val="000000"/>
        </w:rPr>
        <w:t>ilor comerciale</w:t>
      </w:r>
      <w:r w:rsidR="00AF4FCD" w:rsidRPr="000A6955">
        <w:rPr>
          <w:rFonts w:ascii="Arial" w:hAnsi="Arial" w:cs="Arial"/>
          <w:color w:val="000000"/>
        </w:rPr>
        <w:t xml:space="preserve"> </w:t>
      </w:r>
      <w:r w:rsidR="00307988">
        <w:rPr>
          <w:rFonts w:ascii="Arial" w:hAnsi="Arial" w:cs="Arial"/>
          <w:color w:val="000000"/>
        </w:rPr>
        <w:t>ș</w:t>
      </w:r>
      <w:r w:rsidR="00AF4FCD" w:rsidRPr="000A6955">
        <w:rPr>
          <w:rFonts w:ascii="Arial" w:hAnsi="Arial" w:cs="Arial"/>
          <w:color w:val="000000"/>
        </w:rPr>
        <w:t>i clasificarea lor</w:t>
      </w:r>
      <w:r w:rsidRPr="000A6955">
        <w:rPr>
          <w:rFonts w:ascii="Arial" w:hAnsi="Arial" w:cs="Arial"/>
          <w:color w:val="000000"/>
        </w:rPr>
        <w:t>;</w:t>
      </w:r>
    </w:p>
    <w:p w14:paraId="0FD815A7" w14:textId="77777777" w:rsidR="00513AFF" w:rsidRPr="000A6955" w:rsidRDefault="00513AFF" w:rsidP="000322C1">
      <w:pPr>
        <w:numPr>
          <w:ilvl w:val="0"/>
          <w:numId w:val="22"/>
        </w:numPr>
        <w:spacing w:line="276" w:lineRule="auto"/>
        <w:rPr>
          <w:rFonts w:ascii="Arial" w:hAnsi="Arial" w:cs="Arial"/>
          <w:color w:val="000000"/>
        </w:rPr>
      </w:pPr>
      <w:r w:rsidRPr="000A6955">
        <w:rPr>
          <w:rFonts w:ascii="Arial" w:hAnsi="Arial" w:cs="Arial"/>
          <w:color w:val="000000"/>
        </w:rPr>
        <w:t>reguli speciale aplicabile fiecărei forme de societate comercială.</w:t>
      </w:r>
    </w:p>
    <w:p w14:paraId="6FC36854" w14:textId="1F636663" w:rsidR="00513AFF" w:rsidRPr="000A6955" w:rsidRDefault="00513AFF" w:rsidP="000322C1">
      <w:pPr>
        <w:spacing w:line="276" w:lineRule="auto"/>
        <w:rPr>
          <w:rFonts w:ascii="Arial" w:hAnsi="Arial" w:cs="Arial"/>
          <w:color w:val="000000"/>
        </w:rPr>
      </w:pPr>
    </w:p>
    <w:p w14:paraId="3686555A" w14:textId="77777777" w:rsidR="00513AFF" w:rsidRPr="00307988" w:rsidRDefault="00AF4FCD" w:rsidP="0030798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i/>
          <w:iCs/>
          <w:color w:val="000000"/>
        </w:rPr>
      </w:pPr>
      <w:r w:rsidRPr="00307988">
        <w:rPr>
          <w:rFonts w:ascii="Arial" w:hAnsi="Arial" w:cs="Arial"/>
          <w:b/>
          <w:bCs/>
          <w:i/>
          <w:iCs/>
          <w:color w:val="000000"/>
        </w:rPr>
        <w:t xml:space="preserve">B.   </w:t>
      </w:r>
      <w:r w:rsidR="00513AFF" w:rsidRPr="00307988">
        <w:rPr>
          <w:rFonts w:ascii="Arial" w:hAnsi="Arial" w:cs="Arial"/>
          <w:b/>
          <w:bCs/>
          <w:i/>
          <w:iCs/>
          <w:color w:val="000000"/>
        </w:rPr>
        <w:t xml:space="preserve">Titlurile comerciale de valoare </w:t>
      </w:r>
    </w:p>
    <w:p w14:paraId="5A853AD4" w14:textId="77777777" w:rsidR="00513AFF" w:rsidRPr="000A6955" w:rsidRDefault="00513AFF" w:rsidP="000322C1">
      <w:pPr>
        <w:numPr>
          <w:ilvl w:val="0"/>
          <w:numId w:val="20"/>
        </w:numPr>
        <w:spacing w:line="276" w:lineRule="auto"/>
        <w:rPr>
          <w:rFonts w:ascii="Arial" w:hAnsi="Arial" w:cs="Arial"/>
          <w:color w:val="000000"/>
        </w:rPr>
      </w:pPr>
      <w:r w:rsidRPr="000A6955">
        <w:rPr>
          <w:rFonts w:ascii="Arial" w:hAnsi="Arial" w:cs="Arial"/>
          <w:color w:val="000000"/>
        </w:rPr>
        <w:t>cambia;</w:t>
      </w:r>
    </w:p>
    <w:p w14:paraId="442ECEC0" w14:textId="77777777" w:rsidR="00513AFF" w:rsidRPr="000A6955" w:rsidRDefault="00513AFF" w:rsidP="000322C1">
      <w:pPr>
        <w:numPr>
          <w:ilvl w:val="0"/>
          <w:numId w:val="20"/>
        </w:numPr>
        <w:spacing w:line="276" w:lineRule="auto"/>
        <w:rPr>
          <w:rFonts w:ascii="Arial" w:hAnsi="Arial" w:cs="Arial"/>
          <w:color w:val="000000"/>
        </w:rPr>
      </w:pPr>
      <w:r w:rsidRPr="000A6955">
        <w:rPr>
          <w:rFonts w:ascii="Arial" w:hAnsi="Arial" w:cs="Arial"/>
          <w:color w:val="000000"/>
        </w:rPr>
        <w:t>biletul la ordin;</w:t>
      </w:r>
    </w:p>
    <w:p w14:paraId="52BE7FA1" w14:textId="77777777" w:rsidR="00513AFF" w:rsidRPr="000A6955" w:rsidRDefault="00513AFF" w:rsidP="000322C1">
      <w:pPr>
        <w:numPr>
          <w:ilvl w:val="0"/>
          <w:numId w:val="20"/>
        </w:numPr>
        <w:spacing w:line="276" w:lineRule="auto"/>
        <w:rPr>
          <w:rFonts w:ascii="Arial" w:hAnsi="Arial" w:cs="Arial"/>
          <w:color w:val="000000"/>
        </w:rPr>
      </w:pPr>
      <w:r w:rsidRPr="000A6955">
        <w:rPr>
          <w:rFonts w:ascii="Arial" w:hAnsi="Arial" w:cs="Arial"/>
          <w:color w:val="000000"/>
        </w:rPr>
        <w:t>cecul.</w:t>
      </w:r>
    </w:p>
    <w:p w14:paraId="3B811B55" w14:textId="77777777" w:rsidR="00307988" w:rsidRDefault="00307988" w:rsidP="00307988">
      <w:pPr>
        <w:spacing w:line="276" w:lineRule="auto"/>
        <w:rPr>
          <w:rFonts w:ascii="Arial" w:hAnsi="Arial" w:cs="Arial"/>
          <w:color w:val="000000"/>
        </w:rPr>
      </w:pPr>
    </w:p>
    <w:p w14:paraId="6302681D" w14:textId="58A4AED0" w:rsidR="00307988" w:rsidRPr="00052809" w:rsidRDefault="00307988" w:rsidP="00307988">
      <w:pPr>
        <w:spacing w:line="276" w:lineRule="auto"/>
        <w:rPr>
          <w:rFonts w:ascii="Arial" w:hAnsi="Arial" w:cs="Arial"/>
          <w:b/>
          <w:bCs/>
          <w:i/>
          <w:iCs/>
          <w:color w:val="000000" w:themeColor="text1"/>
        </w:rPr>
      </w:pPr>
      <w:r w:rsidRPr="00052809">
        <w:rPr>
          <w:rFonts w:ascii="Arial" w:hAnsi="Arial" w:cs="Arial"/>
          <w:b/>
          <w:bCs/>
          <w:i/>
          <w:iCs/>
          <w:color w:val="000000" w:themeColor="text1"/>
        </w:rPr>
        <w:t>C.   Legea nr.85/2014</w:t>
      </w:r>
    </w:p>
    <w:p w14:paraId="6E611160" w14:textId="77777777" w:rsidR="00307988" w:rsidRPr="00052809" w:rsidRDefault="00307988" w:rsidP="00307988">
      <w:pPr>
        <w:spacing w:line="276" w:lineRule="auto"/>
        <w:rPr>
          <w:rFonts w:ascii="Arial" w:hAnsi="Arial" w:cs="Arial"/>
          <w:color w:val="000000" w:themeColor="text1"/>
        </w:rPr>
      </w:pPr>
      <w:r w:rsidRPr="00052809">
        <w:rPr>
          <w:rFonts w:ascii="Arial" w:hAnsi="Arial" w:cs="Arial"/>
          <w:color w:val="000000" w:themeColor="text1"/>
        </w:rPr>
        <w:tab/>
        <w:t>- efectele deschiderii procedurii insolventei asupra procedurii de executare silită</w:t>
      </w:r>
    </w:p>
    <w:p w14:paraId="1CE47ED9" w14:textId="77777777" w:rsidR="00307988" w:rsidRPr="009503CD" w:rsidRDefault="00307988" w:rsidP="00307988">
      <w:pPr>
        <w:spacing w:line="276" w:lineRule="auto"/>
        <w:rPr>
          <w:rFonts w:ascii="Arial" w:hAnsi="Arial" w:cs="Arial"/>
          <w:color w:val="00B050"/>
        </w:rPr>
      </w:pPr>
    </w:p>
    <w:p w14:paraId="04E2FEC3" w14:textId="40D34704" w:rsidR="00307988" w:rsidRPr="00052809" w:rsidRDefault="00307988" w:rsidP="00307988">
      <w:pPr>
        <w:spacing w:line="276" w:lineRule="auto"/>
        <w:rPr>
          <w:rFonts w:ascii="Arial" w:hAnsi="Arial" w:cs="Arial"/>
          <w:b/>
          <w:bCs/>
          <w:i/>
          <w:iCs/>
          <w:color w:val="000000" w:themeColor="text1"/>
        </w:rPr>
      </w:pPr>
      <w:r w:rsidRPr="00052809">
        <w:rPr>
          <w:rFonts w:ascii="Arial" w:hAnsi="Arial" w:cs="Arial"/>
          <w:b/>
          <w:bCs/>
          <w:i/>
          <w:iCs/>
          <w:color w:val="000000" w:themeColor="text1"/>
        </w:rPr>
        <w:t>D.   Legea nr. 151/2015</w:t>
      </w:r>
    </w:p>
    <w:p w14:paraId="13542D99" w14:textId="2EC58AD3" w:rsidR="00307988" w:rsidRPr="00052809" w:rsidRDefault="00307988" w:rsidP="00307988">
      <w:pPr>
        <w:numPr>
          <w:ilvl w:val="0"/>
          <w:numId w:val="20"/>
        </w:numPr>
        <w:spacing w:line="276" w:lineRule="auto"/>
        <w:rPr>
          <w:rFonts w:ascii="Arial" w:hAnsi="Arial" w:cs="Arial"/>
          <w:color w:val="000000" w:themeColor="text1"/>
        </w:rPr>
      </w:pPr>
      <w:r w:rsidRPr="00052809">
        <w:rPr>
          <w:rFonts w:ascii="Arial" w:hAnsi="Arial" w:cs="Arial"/>
          <w:color w:val="000000" w:themeColor="text1"/>
        </w:rPr>
        <w:t>atribuțiile administratorului procedurii pe durata executării planului de rambursare;</w:t>
      </w:r>
    </w:p>
    <w:p w14:paraId="1F66073F" w14:textId="195AADBA" w:rsidR="00307988" w:rsidRPr="00052809" w:rsidRDefault="00307988" w:rsidP="00307988">
      <w:pPr>
        <w:numPr>
          <w:ilvl w:val="0"/>
          <w:numId w:val="20"/>
        </w:numPr>
        <w:spacing w:line="276" w:lineRule="auto"/>
        <w:rPr>
          <w:rFonts w:ascii="Arial" w:hAnsi="Arial" w:cs="Arial"/>
          <w:color w:val="000000" w:themeColor="text1"/>
        </w:rPr>
      </w:pPr>
      <w:r w:rsidRPr="00052809">
        <w:rPr>
          <w:rFonts w:ascii="Arial" w:hAnsi="Arial" w:cs="Arial"/>
          <w:color w:val="000000" w:themeColor="text1"/>
        </w:rPr>
        <w:t>atribuțiile lichidatorului.</w:t>
      </w:r>
    </w:p>
    <w:p w14:paraId="51B3C8C8" w14:textId="77777777" w:rsidR="00D17284" w:rsidRPr="000A6955" w:rsidRDefault="00D17284" w:rsidP="000322C1">
      <w:pPr>
        <w:spacing w:line="276" w:lineRule="auto"/>
        <w:rPr>
          <w:rFonts w:ascii="Arial" w:hAnsi="Arial" w:cs="Arial"/>
          <w:color w:val="000000"/>
        </w:rPr>
      </w:pPr>
    </w:p>
    <w:p w14:paraId="6418BAD7" w14:textId="77777777" w:rsidR="00307988" w:rsidRPr="0073601F" w:rsidRDefault="00307988" w:rsidP="00307988">
      <w:pPr>
        <w:rPr>
          <w:rFonts w:ascii="Arial" w:hAnsi="Arial" w:cs="Arial"/>
          <w:color w:val="000000"/>
        </w:rPr>
      </w:pPr>
    </w:p>
    <w:p w14:paraId="23C4C00B" w14:textId="77777777" w:rsidR="00307988" w:rsidRPr="0073601F" w:rsidRDefault="00307988" w:rsidP="00307988">
      <w:pPr>
        <w:shd w:val="clear" w:color="auto" w:fill="548DD4"/>
        <w:jc w:val="center"/>
        <w:rPr>
          <w:rFonts w:ascii="Arial" w:hAnsi="Arial" w:cs="Arial"/>
          <w:color w:val="FFFFFF"/>
          <w:sz w:val="32"/>
          <w:szCs w:val="32"/>
        </w:rPr>
      </w:pPr>
      <w:r w:rsidRPr="0073601F">
        <w:rPr>
          <w:rFonts w:ascii="Arial" w:hAnsi="Arial" w:cs="Arial"/>
          <w:b/>
          <w:bCs/>
          <w:color w:val="FFFFFF"/>
          <w:sz w:val="32"/>
          <w:szCs w:val="32"/>
        </w:rPr>
        <w:t>ORGANIZAREA PROFESIEI DE EXECUTOR JUDECĂTORESC</w:t>
      </w:r>
    </w:p>
    <w:p w14:paraId="4E083C17" w14:textId="77777777" w:rsidR="00307988" w:rsidRPr="0073601F" w:rsidRDefault="00307988" w:rsidP="00307988">
      <w:pPr>
        <w:rPr>
          <w:rFonts w:ascii="Arial" w:hAnsi="Arial" w:cs="Arial"/>
          <w:color w:val="000000"/>
        </w:rPr>
      </w:pPr>
    </w:p>
    <w:p w14:paraId="5B98D8B5" w14:textId="79A8DD1C" w:rsidR="00227C1D" w:rsidRPr="000A6955" w:rsidRDefault="00CA5957" w:rsidP="000322C1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bCs/>
          <w:iCs/>
          <w:color w:val="000000"/>
        </w:rPr>
      </w:pPr>
      <w:r w:rsidRPr="000A6955">
        <w:rPr>
          <w:rFonts w:ascii="Arial" w:hAnsi="Arial" w:cs="Arial"/>
          <w:b/>
          <w:bCs/>
          <w:iCs/>
          <w:color w:val="000000"/>
        </w:rPr>
        <w:t xml:space="preserve">A.   </w:t>
      </w:r>
      <w:r w:rsidR="00227C1D" w:rsidRPr="000A6955">
        <w:rPr>
          <w:rFonts w:ascii="Arial" w:hAnsi="Arial" w:cs="Arial"/>
          <w:b/>
          <w:bCs/>
          <w:iCs/>
          <w:color w:val="000000"/>
        </w:rPr>
        <w:t>Competen</w:t>
      </w:r>
      <w:r w:rsidR="00307988">
        <w:rPr>
          <w:rFonts w:ascii="Arial" w:hAnsi="Arial" w:cs="Arial"/>
          <w:b/>
          <w:bCs/>
          <w:iCs/>
          <w:color w:val="000000"/>
        </w:rPr>
        <w:t>ț</w:t>
      </w:r>
      <w:r w:rsidR="00227C1D" w:rsidRPr="000A6955">
        <w:rPr>
          <w:rFonts w:ascii="Arial" w:hAnsi="Arial" w:cs="Arial"/>
          <w:b/>
          <w:bCs/>
          <w:iCs/>
          <w:color w:val="000000"/>
        </w:rPr>
        <w:t>a executorilor judecătore</w:t>
      </w:r>
      <w:r w:rsidR="00307988">
        <w:rPr>
          <w:rFonts w:ascii="Arial" w:hAnsi="Arial" w:cs="Arial"/>
          <w:b/>
          <w:bCs/>
          <w:iCs/>
          <w:color w:val="000000"/>
        </w:rPr>
        <w:t>ș</w:t>
      </w:r>
      <w:r w:rsidR="00227C1D" w:rsidRPr="000A6955">
        <w:rPr>
          <w:rFonts w:ascii="Arial" w:hAnsi="Arial" w:cs="Arial"/>
          <w:b/>
          <w:bCs/>
          <w:iCs/>
          <w:color w:val="000000"/>
        </w:rPr>
        <w:t>ti</w:t>
      </w:r>
    </w:p>
    <w:p w14:paraId="11BE7A96" w14:textId="421A6A1F" w:rsidR="00244FE5" w:rsidRPr="000A6955" w:rsidRDefault="00244FE5" w:rsidP="00244FE5">
      <w:pPr>
        <w:pStyle w:val="NormalWeb"/>
        <w:numPr>
          <w:ilvl w:val="0"/>
          <w:numId w:val="47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0A6955">
        <w:rPr>
          <w:rFonts w:ascii="Arial" w:hAnsi="Arial" w:cs="Arial"/>
          <w:color w:val="000000"/>
        </w:rPr>
        <w:t>dispozi</w:t>
      </w:r>
      <w:r w:rsidR="00307988">
        <w:rPr>
          <w:rFonts w:ascii="Arial" w:hAnsi="Arial" w:cs="Arial"/>
          <w:color w:val="000000"/>
        </w:rPr>
        <w:t>ț</w:t>
      </w:r>
      <w:r w:rsidRPr="000A6955">
        <w:rPr>
          <w:rFonts w:ascii="Arial" w:hAnsi="Arial" w:cs="Arial"/>
          <w:color w:val="000000"/>
        </w:rPr>
        <w:t>ii generale;</w:t>
      </w:r>
    </w:p>
    <w:p w14:paraId="5371965F" w14:textId="77777777" w:rsidR="00244FE5" w:rsidRPr="000A6955" w:rsidRDefault="00244FE5" w:rsidP="00244FE5">
      <w:pPr>
        <w:pStyle w:val="NormalWeb"/>
        <w:numPr>
          <w:ilvl w:val="0"/>
          <w:numId w:val="47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0A6955">
        <w:rPr>
          <w:rFonts w:ascii="Arial" w:hAnsi="Arial" w:cs="Arial"/>
          <w:color w:val="000000"/>
        </w:rPr>
        <w:t>urmărirea silită asupra bunurilor debitorului;</w:t>
      </w:r>
    </w:p>
    <w:p w14:paraId="47A29819" w14:textId="77777777" w:rsidR="00244FE5" w:rsidRPr="000A6955" w:rsidRDefault="00244FE5" w:rsidP="00244FE5">
      <w:pPr>
        <w:pStyle w:val="NormalWeb"/>
        <w:numPr>
          <w:ilvl w:val="0"/>
          <w:numId w:val="47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0A6955">
        <w:rPr>
          <w:rFonts w:ascii="Arial" w:hAnsi="Arial" w:cs="Arial"/>
          <w:color w:val="000000"/>
        </w:rPr>
        <w:t>executarea silită directă.</w:t>
      </w:r>
    </w:p>
    <w:p w14:paraId="43B1CBE7" w14:textId="77777777" w:rsidR="00CA5957" w:rsidRPr="000A6955" w:rsidRDefault="00CA5957" w:rsidP="000322C1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bCs/>
          <w:iCs/>
          <w:color w:val="000000"/>
        </w:rPr>
      </w:pPr>
    </w:p>
    <w:p w14:paraId="16E82813" w14:textId="10E3EADE" w:rsidR="00227C1D" w:rsidRPr="000A6955" w:rsidRDefault="00CA5957" w:rsidP="000322C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iCs/>
          <w:color w:val="000000"/>
        </w:rPr>
      </w:pPr>
      <w:r w:rsidRPr="000A6955">
        <w:rPr>
          <w:rFonts w:ascii="Arial" w:hAnsi="Arial" w:cs="Arial"/>
          <w:b/>
        </w:rPr>
        <w:t xml:space="preserve">B.   </w:t>
      </w:r>
      <w:r w:rsidR="00227C1D" w:rsidRPr="000A6955">
        <w:rPr>
          <w:rFonts w:ascii="Arial" w:hAnsi="Arial" w:cs="Arial"/>
          <w:b/>
        </w:rPr>
        <w:t>Organizarea activită</w:t>
      </w:r>
      <w:r w:rsidR="00307988">
        <w:rPr>
          <w:rFonts w:ascii="Arial" w:hAnsi="Arial" w:cs="Arial"/>
          <w:b/>
        </w:rPr>
        <w:t>ț</w:t>
      </w:r>
      <w:r w:rsidR="00227C1D" w:rsidRPr="000A6955">
        <w:rPr>
          <w:rFonts w:ascii="Arial" w:hAnsi="Arial" w:cs="Arial"/>
          <w:b/>
        </w:rPr>
        <w:t>ii executorilor judecătore</w:t>
      </w:r>
      <w:r w:rsidR="00307988">
        <w:rPr>
          <w:rFonts w:ascii="Arial" w:hAnsi="Arial" w:cs="Arial"/>
          <w:b/>
        </w:rPr>
        <w:t>ș</w:t>
      </w:r>
      <w:r w:rsidR="00227C1D" w:rsidRPr="000A6955">
        <w:rPr>
          <w:rFonts w:ascii="Arial" w:hAnsi="Arial" w:cs="Arial"/>
          <w:b/>
        </w:rPr>
        <w:t>ti</w:t>
      </w:r>
    </w:p>
    <w:p w14:paraId="63561B7F" w14:textId="40D5E17D" w:rsidR="0029563B" w:rsidRPr="000A6955" w:rsidRDefault="009E73F6" w:rsidP="000322C1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color w:val="000000"/>
        </w:rPr>
      </w:pPr>
      <w:r w:rsidRPr="000A6955">
        <w:rPr>
          <w:rFonts w:ascii="Arial" w:hAnsi="Arial" w:cs="Arial"/>
          <w:color w:val="000000"/>
        </w:rPr>
        <w:t xml:space="preserve">constituirea, </w:t>
      </w:r>
      <w:r w:rsidR="00CA5957" w:rsidRPr="000A6955">
        <w:rPr>
          <w:rFonts w:ascii="Arial" w:hAnsi="Arial" w:cs="Arial"/>
          <w:color w:val="000000"/>
        </w:rPr>
        <w:t>o</w:t>
      </w:r>
      <w:r w:rsidR="00227C1D" w:rsidRPr="000A6955">
        <w:rPr>
          <w:rFonts w:ascii="Arial" w:hAnsi="Arial" w:cs="Arial"/>
          <w:color w:val="000000"/>
        </w:rPr>
        <w:t xml:space="preserve">rganizarea </w:t>
      </w:r>
      <w:r w:rsidR="00307988">
        <w:rPr>
          <w:rFonts w:ascii="Arial" w:hAnsi="Arial" w:cs="Arial"/>
          <w:color w:val="000000"/>
        </w:rPr>
        <w:t>ș</w:t>
      </w:r>
      <w:r w:rsidR="00227C1D" w:rsidRPr="000A6955">
        <w:rPr>
          <w:rFonts w:ascii="Arial" w:hAnsi="Arial" w:cs="Arial"/>
          <w:color w:val="000000"/>
        </w:rPr>
        <w:t>i func</w:t>
      </w:r>
      <w:r w:rsidR="00307988">
        <w:rPr>
          <w:rFonts w:ascii="Arial" w:hAnsi="Arial" w:cs="Arial"/>
          <w:color w:val="000000"/>
        </w:rPr>
        <w:t>ț</w:t>
      </w:r>
      <w:r w:rsidR="00227C1D" w:rsidRPr="000A6955">
        <w:rPr>
          <w:rFonts w:ascii="Arial" w:hAnsi="Arial" w:cs="Arial"/>
          <w:color w:val="000000"/>
        </w:rPr>
        <w:t>ionarea birourilor executorilor judecătore</w:t>
      </w:r>
      <w:r w:rsidR="00307988">
        <w:rPr>
          <w:rFonts w:ascii="Arial" w:hAnsi="Arial" w:cs="Arial"/>
          <w:color w:val="000000"/>
        </w:rPr>
        <w:t>ș</w:t>
      </w:r>
      <w:r w:rsidR="00227C1D" w:rsidRPr="000A6955">
        <w:rPr>
          <w:rFonts w:ascii="Arial" w:hAnsi="Arial" w:cs="Arial"/>
          <w:color w:val="000000"/>
        </w:rPr>
        <w:t>ti</w:t>
      </w:r>
      <w:r w:rsidR="00CA5957" w:rsidRPr="000A6955">
        <w:rPr>
          <w:rFonts w:ascii="Arial" w:hAnsi="Arial" w:cs="Arial"/>
          <w:color w:val="000000"/>
        </w:rPr>
        <w:t>;</w:t>
      </w:r>
    </w:p>
    <w:p w14:paraId="66F675A5" w14:textId="5570A4FB" w:rsidR="009E73F6" w:rsidRPr="000A6955" w:rsidRDefault="0029563B" w:rsidP="000322C1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color w:val="000000"/>
        </w:rPr>
      </w:pPr>
      <w:r w:rsidRPr="000A6955">
        <w:rPr>
          <w:rFonts w:ascii="Arial" w:hAnsi="Arial" w:cs="Arial"/>
          <w:color w:val="000000"/>
        </w:rPr>
        <w:lastRenderedPageBreak/>
        <w:t>a</w:t>
      </w:r>
      <w:r w:rsidR="00062741" w:rsidRPr="000A6955">
        <w:rPr>
          <w:rFonts w:ascii="Arial" w:hAnsi="Arial" w:cs="Arial"/>
          <w:color w:val="000000"/>
        </w:rPr>
        <w:t>dmiterea în profesia de executor judecătoresc;</w:t>
      </w:r>
      <w:r w:rsidR="00646448" w:rsidRPr="000A6955">
        <w:rPr>
          <w:rFonts w:ascii="Arial" w:hAnsi="Arial" w:cs="Arial"/>
          <w:color w:val="000000"/>
        </w:rPr>
        <w:t xml:space="preserve"> </w:t>
      </w:r>
      <w:r w:rsidR="00062741" w:rsidRPr="000A6955">
        <w:rPr>
          <w:rFonts w:ascii="Arial" w:hAnsi="Arial" w:cs="Arial"/>
          <w:color w:val="000000"/>
        </w:rPr>
        <w:t>o</w:t>
      </w:r>
      <w:r w:rsidR="00F55B0A" w:rsidRPr="000A6955">
        <w:rPr>
          <w:rFonts w:ascii="Arial" w:hAnsi="Arial" w:cs="Arial"/>
          <w:color w:val="000000"/>
        </w:rPr>
        <w:t xml:space="preserve">rganizarea </w:t>
      </w:r>
      <w:r w:rsidR="00307988">
        <w:rPr>
          <w:rFonts w:ascii="Arial" w:hAnsi="Arial" w:cs="Arial"/>
          <w:color w:val="000000"/>
        </w:rPr>
        <w:t>ș</w:t>
      </w:r>
      <w:r w:rsidR="00F55B0A" w:rsidRPr="000A6955">
        <w:rPr>
          <w:rFonts w:ascii="Arial" w:hAnsi="Arial" w:cs="Arial"/>
          <w:color w:val="000000"/>
        </w:rPr>
        <w:t>i desfă</w:t>
      </w:r>
      <w:r w:rsidR="00307988">
        <w:rPr>
          <w:rFonts w:ascii="Arial" w:hAnsi="Arial" w:cs="Arial"/>
          <w:color w:val="000000"/>
        </w:rPr>
        <w:t>ș</w:t>
      </w:r>
      <w:r w:rsidR="00F55B0A" w:rsidRPr="000A6955">
        <w:rPr>
          <w:rFonts w:ascii="Arial" w:hAnsi="Arial" w:cs="Arial"/>
          <w:color w:val="000000"/>
        </w:rPr>
        <w:t xml:space="preserve">urarea concursului sau examenului de admitere în profesia de executor judecătoresc pentru persoanele care au exercitat timp de 3 ani </w:t>
      </w:r>
      <w:r w:rsidR="00062741" w:rsidRPr="000A6955">
        <w:rPr>
          <w:rFonts w:ascii="Arial" w:hAnsi="Arial" w:cs="Arial"/>
          <w:color w:val="000000"/>
        </w:rPr>
        <w:t>func</w:t>
      </w:r>
      <w:r w:rsidR="00307988">
        <w:rPr>
          <w:rFonts w:ascii="Arial" w:hAnsi="Arial" w:cs="Arial"/>
          <w:color w:val="000000"/>
        </w:rPr>
        <w:t>ț</w:t>
      </w:r>
      <w:r w:rsidR="00062741" w:rsidRPr="000A6955">
        <w:rPr>
          <w:rFonts w:ascii="Arial" w:hAnsi="Arial" w:cs="Arial"/>
          <w:color w:val="000000"/>
        </w:rPr>
        <w:t>ii de specialitate juridic</w:t>
      </w:r>
      <w:r w:rsidRPr="000A6955">
        <w:rPr>
          <w:rFonts w:ascii="Arial" w:hAnsi="Arial" w:cs="Arial"/>
          <w:color w:val="000000"/>
        </w:rPr>
        <w:t>ă</w:t>
      </w:r>
      <w:r w:rsidR="009A15CE" w:rsidRPr="000A6955">
        <w:rPr>
          <w:rFonts w:ascii="Arial" w:hAnsi="Arial" w:cs="Arial"/>
          <w:color w:val="000000"/>
        </w:rPr>
        <w:t>;</w:t>
      </w:r>
      <w:r w:rsidR="00646448" w:rsidRPr="000A6955">
        <w:rPr>
          <w:rFonts w:ascii="Arial" w:hAnsi="Arial" w:cs="Arial"/>
          <w:color w:val="000000"/>
        </w:rPr>
        <w:t xml:space="preserve"> </w:t>
      </w:r>
    </w:p>
    <w:p w14:paraId="180C2CC3" w14:textId="68A54BF0" w:rsidR="009E73F6" w:rsidRPr="000A6955" w:rsidRDefault="009A15CE" w:rsidP="000322C1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color w:val="000000"/>
        </w:rPr>
      </w:pPr>
      <w:r w:rsidRPr="000A6955">
        <w:rPr>
          <w:rFonts w:ascii="Arial" w:hAnsi="Arial" w:cs="Arial"/>
          <w:color w:val="000000"/>
        </w:rPr>
        <w:t>î</w:t>
      </w:r>
      <w:r w:rsidR="00646448" w:rsidRPr="000A6955">
        <w:rPr>
          <w:rFonts w:ascii="Arial" w:hAnsi="Arial" w:cs="Arial"/>
          <w:color w:val="000000"/>
        </w:rPr>
        <w:t>ncetarea calită</w:t>
      </w:r>
      <w:r w:rsidR="00307988">
        <w:rPr>
          <w:rFonts w:ascii="Arial" w:hAnsi="Arial" w:cs="Arial"/>
          <w:color w:val="000000"/>
        </w:rPr>
        <w:t>ț</w:t>
      </w:r>
      <w:r w:rsidR="00646448" w:rsidRPr="000A6955">
        <w:rPr>
          <w:rFonts w:ascii="Arial" w:hAnsi="Arial" w:cs="Arial"/>
          <w:color w:val="000000"/>
        </w:rPr>
        <w:t>ii de executor judecătoresc</w:t>
      </w:r>
      <w:r w:rsidRPr="000A6955">
        <w:rPr>
          <w:rFonts w:ascii="Arial" w:hAnsi="Arial" w:cs="Arial"/>
          <w:color w:val="000000"/>
        </w:rPr>
        <w:t>;</w:t>
      </w:r>
      <w:r w:rsidR="009E73F6" w:rsidRPr="000A6955">
        <w:rPr>
          <w:rFonts w:ascii="Arial" w:hAnsi="Arial" w:cs="Arial"/>
          <w:color w:val="000000"/>
        </w:rPr>
        <w:t xml:space="preserve"> </w:t>
      </w:r>
    </w:p>
    <w:p w14:paraId="261DE4F2" w14:textId="64AB6F0C" w:rsidR="009A15CE" w:rsidRPr="000A6955" w:rsidRDefault="009A15CE" w:rsidP="000322C1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color w:val="000000"/>
        </w:rPr>
      </w:pPr>
      <w:r w:rsidRPr="000A6955">
        <w:rPr>
          <w:rFonts w:ascii="Arial" w:hAnsi="Arial" w:cs="Arial"/>
          <w:color w:val="000000"/>
        </w:rPr>
        <w:t>suspendarea calită</w:t>
      </w:r>
      <w:r w:rsidR="00307988">
        <w:rPr>
          <w:rFonts w:ascii="Arial" w:hAnsi="Arial" w:cs="Arial"/>
          <w:color w:val="000000"/>
        </w:rPr>
        <w:t>ț</w:t>
      </w:r>
      <w:r w:rsidRPr="000A6955">
        <w:rPr>
          <w:rFonts w:ascii="Arial" w:hAnsi="Arial" w:cs="Arial"/>
          <w:color w:val="000000"/>
        </w:rPr>
        <w:t>ii de executor judecătoresc;</w:t>
      </w:r>
    </w:p>
    <w:p w14:paraId="63E4E2EA" w14:textId="621BB75B" w:rsidR="00227C1D" w:rsidRPr="000A6955" w:rsidRDefault="009A15CE" w:rsidP="000322C1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color w:val="000000"/>
        </w:rPr>
      </w:pPr>
      <w:r w:rsidRPr="000A6955">
        <w:rPr>
          <w:rFonts w:ascii="Arial" w:hAnsi="Arial" w:cs="Arial"/>
          <w:color w:val="000000"/>
        </w:rPr>
        <w:t>o</w:t>
      </w:r>
      <w:r w:rsidR="009E73F6" w:rsidRPr="000A6955">
        <w:rPr>
          <w:rFonts w:ascii="Arial" w:hAnsi="Arial" w:cs="Arial"/>
          <w:color w:val="000000"/>
        </w:rPr>
        <w:t>rganele reprezentative ale executorilor judecătore</w:t>
      </w:r>
      <w:r w:rsidR="00307988">
        <w:rPr>
          <w:rFonts w:ascii="Arial" w:hAnsi="Arial" w:cs="Arial"/>
          <w:color w:val="000000"/>
        </w:rPr>
        <w:t>ș</w:t>
      </w:r>
      <w:r w:rsidR="009E73F6" w:rsidRPr="000A6955">
        <w:rPr>
          <w:rFonts w:ascii="Arial" w:hAnsi="Arial" w:cs="Arial"/>
          <w:color w:val="000000"/>
        </w:rPr>
        <w:t>ti</w:t>
      </w:r>
      <w:r w:rsidRPr="000A6955">
        <w:rPr>
          <w:rFonts w:ascii="Arial" w:hAnsi="Arial" w:cs="Arial"/>
          <w:color w:val="000000"/>
        </w:rPr>
        <w:t xml:space="preserve"> (Uniunea Na</w:t>
      </w:r>
      <w:r w:rsidR="00307988">
        <w:rPr>
          <w:rFonts w:ascii="Arial" w:hAnsi="Arial" w:cs="Arial"/>
          <w:color w:val="000000"/>
        </w:rPr>
        <w:t>ț</w:t>
      </w:r>
      <w:r w:rsidRPr="000A6955">
        <w:rPr>
          <w:rFonts w:ascii="Arial" w:hAnsi="Arial" w:cs="Arial"/>
          <w:color w:val="000000"/>
        </w:rPr>
        <w:t>ională a Executorilor Judecătore</w:t>
      </w:r>
      <w:r w:rsidR="00307988">
        <w:rPr>
          <w:rFonts w:ascii="Arial" w:hAnsi="Arial" w:cs="Arial"/>
          <w:color w:val="000000"/>
        </w:rPr>
        <w:t>ș</w:t>
      </w:r>
      <w:r w:rsidRPr="000A6955">
        <w:rPr>
          <w:rFonts w:ascii="Arial" w:hAnsi="Arial" w:cs="Arial"/>
          <w:color w:val="000000"/>
        </w:rPr>
        <w:t>ti, C</w:t>
      </w:r>
      <w:r w:rsidR="00227C1D" w:rsidRPr="000A6955">
        <w:rPr>
          <w:rFonts w:ascii="Arial" w:hAnsi="Arial" w:cs="Arial"/>
          <w:color w:val="000000"/>
        </w:rPr>
        <w:t xml:space="preserve">amera </w:t>
      </w:r>
      <w:r w:rsidRPr="000A6955">
        <w:rPr>
          <w:rFonts w:ascii="Arial" w:hAnsi="Arial" w:cs="Arial"/>
          <w:color w:val="000000"/>
        </w:rPr>
        <w:t>Executorilor J</w:t>
      </w:r>
      <w:r w:rsidR="00227C1D" w:rsidRPr="000A6955">
        <w:rPr>
          <w:rFonts w:ascii="Arial" w:hAnsi="Arial" w:cs="Arial"/>
          <w:color w:val="000000"/>
        </w:rPr>
        <w:t>udecătore</w:t>
      </w:r>
      <w:r w:rsidR="00307988">
        <w:rPr>
          <w:rFonts w:ascii="Arial" w:hAnsi="Arial" w:cs="Arial"/>
          <w:color w:val="000000"/>
        </w:rPr>
        <w:t>ș</w:t>
      </w:r>
      <w:r w:rsidR="00227C1D" w:rsidRPr="000A6955">
        <w:rPr>
          <w:rFonts w:ascii="Arial" w:hAnsi="Arial" w:cs="Arial"/>
          <w:color w:val="000000"/>
        </w:rPr>
        <w:t>ti</w:t>
      </w:r>
      <w:r w:rsidRPr="000A6955">
        <w:rPr>
          <w:rFonts w:ascii="Arial" w:hAnsi="Arial" w:cs="Arial"/>
          <w:color w:val="000000"/>
        </w:rPr>
        <w:t>).</w:t>
      </w:r>
    </w:p>
    <w:p w14:paraId="5EE22464" w14:textId="77777777" w:rsidR="00646448" w:rsidRPr="000A6955" w:rsidRDefault="00646448" w:rsidP="000322C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</w:p>
    <w:p w14:paraId="249AF40F" w14:textId="02500C21" w:rsidR="00227C1D" w:rsidRPr="000A6955" w:rsidRDefault="00CA5957" w:rsidP="000322C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  <w:r w:rsidRPr="000A6955">
        <w:rPr>
          <w:rFonts w:ascii="Arial" w:hAnsi="Arial" w:cs="Arial"/>
          <w:b/>
        </w:rPr>
        <w:t xml:space="preserve">C.   </w:t>
      </w:r>
      <w:r w:rsidR="00227C1D" w:rsidRPr="000A6955">
        <w:rPr>
          <w:rFonts w:ascii="Arial" w:hAnsi="Arial" w:cs="Arial"/>
          <w:b/>
        </w:rPr>
        <w:t>Drepturile</w:t>
      </w:r>
      <w:r w:rsidR="009E73F6" w:rsidRPr="000A6955">
        <w:rPr>
          <w:rFonts w:ascii="Arial" w:hAnsi="Arial" w:cs="Arial"/>
          <w:b/>
        </w:rPr>
        <w:t xml:space="preserve"> </w:t>
      </w:r>
      <w:r w:rsidR="00307988">
        <w:rPr>
          <w:rFonts w:ascii="Arial" w:hAnsi="Arial" w:cs="Arial"/>
          <w:b/>
        </w:rPr>
        <w:t>ș</w:t>
      </w:r>
      <w:r w:rsidR="009E73F6" w:rsidRPr="000A6955">
        <w:rPr>
          <w:rFonts w:ascii="Arial" w:hAnsi="Arial" w:cs="Arial"/>
          <w:b/>
        </w:rPr>
        <w:t>i</w:t>
      </w:r>
      <w:r w:rsidR="00227C1D" w:rsidRPr="000A6955">
        <w:rPr>
          <w:rFonts w:ascii="Arial" w:hAnsi="Arial" w:cs="Arial"/>
          <w:b/>
        </w:rPr>
        <w:t xml:space="preserve"> îndatoririle executor</w:t>
      </w:r>
      <w:r w:rsidR="004F647F" w:rsidRPr="000A6955">
        <w:rPr>
          <w:rFonts w:ascii="Arial" w:hAnsi="Arial" w:cs="Arial"/>
          <w:b/>
        </w:rPr>
        <w:t>ilor judecătore</w:t>
      </w:r>
      <w:r w:rsidR="00307988">
        <w:rPr>
          <w:rFonts w:ascii="Arial" w:hAnsi="Arial" w:cs="Arial"/>
          <w:b/>
        </w:rPr>
        <w:t>ș</w:t>
      </w:r>
      <w:r w:rsidR="004F647F" w:rsidRPr="000A6955">
        <w:rPr>
          <w:rFonts w:ascii="Arial" w:hAnsi="Arial" w:cs="Arial"/>
          <w:b/>
        </w:rPr>
        <w:t>ti</w:t>
      </w:r>
    </w:p>
    <w:p w14:paraId="6791B438" w14:textId="6E4A91ED" w:rsidR="00227C1D" w:rsidRPr="000A6955" w:rsidRDefault="00CA5957" w:rsidP="000322C1">
      <w:pPr>
        <w:pStyle w:val="NormalWeb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0A6955">
        <w:rPr>
          <w:rFonts w:ascii="Arial" w:hAnsi="Arial" w:cs="Arial"/>
        </w:rPr>
        <w:t>d</w:t>
      </w:r>
      <w:r w:rsidR="00227C1D" w:rsidRPr="000A6955">
        <w:rPr>
          <w:rFonts w:ascii="Arial" w:hAnsi="Arial" w:cs="Arial"/>
        </w:rPr>
        <w:t>repturile executorilor judecătore</w:t>
      </w:r>
      <w:r w:rsidR="00307988">
        <w:rPr>
          <w:rFonts w:ascii="Arial" w:hAnsi="Arial" w:cs="Arial"/>
        </w:rPr>
        <w:t>ș</w:t>
      </w:r>
      <w:r w:rsidR="00227C1D" w:rsidRPr="000A6955">
        <w:rPr>
          <w:rFonts w:ascii="Arial" w:hAnsi="Arial" w:cs="Arial"/>
        </w:rPr>
        <w:t>ti</w:t>
      </w:r>
      <w:r w:rsidRPr="000A6955">
        <w:rPr>
          <w:rFonts w:ascii="Arial" w:hAnsi="Arial" w:cs="Arial"/>
        </w:rPr>
        <w:t>;</w:t>
      </w:r>
    </w:p>
    <w:p w14:paraId="5BBBC134" w14:textId="01EF3F7C" w:rsidR="00227C1D" w:rsidRPr="000A6955" w:rsidRDefault="00CA5957" w:rsidP="000322C1">
      <w:pPr>
        <w:pStyle w:val="NormalWeb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0A6955">
        <w:rPr>
          <w:rFonts w:ascii="Arial" w:hAnsi="Arial" w:cs="Arial"/>
        </w:rPr>
        <w:t>î</w:t>
      </w:r>
      <w:r w:rsidR="00227C1D" w:rsidRPr="000A6955">
        <w:rPr>
          <w:rFonts w:ascii="Arial" w:hAnsi="Arial" w:cs="Arial"/>
        </w:rPr>
        <w:t>ndatoririle executorilor judecătore</w:t>
      </w:r>
      <w:r w:rsidR="00307988">
        <w:rPr>
          <w:rFonts w:ascii="Arial" w:hAnsi="Arial" w:cs="Arial"/>
        </w:rPr>
        <w:t>ș</w:t>
      </w:r>
      <w:r w:rsidR="00227C1D" w:rsidRPr="000A6955">
        <w:rPr>
          <w:rFonts w:ascii="Arial" w:hAnsi="Arial" w:cs="Arial"/>
        </w:rPr>
        <w:t>ti</w:t>
      </w:r>
      <w:r w:rsidR="00062741" w:rsidRPr="000A6955">
        <w:rPr>
          <w:rFonts w:ascii="Arial" w:hAnsi="Arial" w:cs="Arial"/>
        </w:rPr>
        <w:t>.</w:t>
      </w:r>
    </w:p>
    <w:p w14:paraId="4CEFC134" w14:textId="77777777" w:rsidR="009E73F6" w:rsidRPr="000A6955" w:rsidRDefault="009E73F6" w:rsidP="000322C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lang w:val="en-US"/>
        </w:rPr>
      </w:pPr>
    </w:p>
    <w:p w14:paraId="6DB2D276" w14:textId="619C2F8A" w:rsidR="009E73F6" w:rsidRPr="000A6955" w:rsidRDefault="009A15CE" w:rsidP="008E678B">
      <w:pPr>
        <w:pStyle w:val="NormalWeb"/>
        <w:spacing w:before="0" w:beforeAutospacing="0" w:after="0" w:afterAutospacing="0" w:line="276" w:lineRule="auto"/>
        <w:ind w:left="426" w:hanging="426"/>
        <w:rPr>
          <w:rFonts w:ascii="Arial" w:hAnsi="Arial" w:cs="Arial"/>
          <w:b/>
        </w:rPr>
      </w:pPr>
      <w:r w:rsidRPr="000A6955">
        <w:rPr>
          <w:rFonts w:ascii="Arial" w:hAnsi="Arial" w:cs="Arial"/>
          <w:b/>
        </w:rPr>
        <w:t>D.</w:t>
      </w:r>
      <w:r w:rsidR="009C44F1" w:rsidRPr="000A6955">
        <w:rPr>
          <w:rFonts w:ascii="Arial" w:hAnsi="Arial" w:cs="Arial"/>
          <w:b/>
        </w:rPr>
        <w:t xml:space="preserve">   </w:t>
      </w:r>
      <w:r w:rsidR="009E73F6" w:rsidRPr="000A6955">
        <w:rPr>
          <w:rFonts w:ascii="Arial" w:hAnsi="Arial" w:cs="Arial"/>
          <w:b/>
        </w:rPr>
        <w:t>Controlul activită</w:t>
      </w:r>
      <w:r w:rsidR="00307988">
        <w:rPr>
          <w:rFonts w:ascii="Arial" w:hAnsi="Arial" w:cs="Arial"/>
          <w:b/>
        </w:rPr>
        <w:t>ț</w:t>
      </w:r>
      <w:r w:rsidR="009E73F6" w:rsidRPr="000A6955">
        <w:rPr>
          <w:rFonts w:ascii="Arial" w:hAnsi="Arial" w:cs="Arial"/>
          <w:b/>
        </w:rPr>
        <w:t>ii executorilor judecătore</w:t>
      </w:r>
      <w:r w:rsidR="00307988">
        <w:rPr>
          <w:rFonts w:ascii="Arial" w:hAnsi="Arial" w:cs="Arial"/>
          <w:b/>
        </w:rPr>
        <w:t>ș</w:t>
      </w:r>
      <w:r w:rsidR="009E73F6" w:rsidRPr="000A6955">
        <w:rPr>
          <w:rFonts w:ascii="Arial" w:hAnsi="Arial" w:cs="Arial"/>
          <w:b/>
        </w:rPr>
        <w:t xml:space="preserve">ti </w:t>
      </w:r>
      <w:r w:rsidR="00307988">
        <w:rPr>
          <w:rFonts w:ascii="Arial" w:hAnsi="Arial" w:cs="Arial"/>
          <w:b/>
        </w:rPr>
        <w:t>ș</w:t>
      </w:r>
      <w:r w:rsidR="009E73F6" w:rsidRPr="000A6955">
        <w:rPr>
          <w:rFonts w:ascii="Arial" w:hAnsi="Arial" w:cs="Arial"/>
          <w:b/>
        </w:rPr>
        <w:t>i răspunderea</w:t>
      </w:r>
      <w:r w:rsidRPr="000A6955">
        <w:rPr>
          <w:rFonts w:ascii="Arial" w:hAnsi="Arial" w:cs="Arial"/>
          <w:b/>
        </w:rPr>
        <w:t xml:space="preserve"> exec</w:t>
      </w:r>
      <w:r w:rsidR="009E73F6" w:rsidRPr="000A6955">
        <w:rPr>
          <w:rFonts w:ascii="Arial" w:hAnsi="Arial" w:cs="Arial"/>
          <w:b/>
        </w:rPr>
        <w:t xml:space="preserve">utorilor </w:t>
      </w:r>
      <w:r w:rsidR="009C44F1" w:rsidRPr="000A6955">
        <w:rPr>
          <w:rFonts w:ascii="Arial" w:hAnsi="Arial" w:cs="Arial"/>
          <w:b/>
        </w:rPr>
        <w:t>j</w:t>
      </w:r>
      <w:r w:rsidR="009E73F6" w:rsidRPr="000A6955">
        <w:rPr>
          <w:rFonts w:ascii="Arial" w:hAnsi="Arial" w:cs="Arial"/>
          <w:b/>
        </w:rPr>
        <w:t>udecătore</w:t>
      </w:r>
      <w:r w:rsidR="00307988">
        <w:rPr>
          <w:rFonts w:ascii="Arial" w:hAnsi="Arial" w:cs="Arial"/>
          <w:b/>
        </w:rPr>
        <w:t>ș</w:t>
      </w:r>
      <w:r w:rsidR="009E73F6" w:rsidRPr="000A6955">
        <w:rPr>
          <w:rFonts w:ascii="Arial" w:hAnsi="Arial" w:cs="Arial"/>
          <w:b/>
        </w:rPr>
        <w:t>ti</w:t>
      </w:r>
    </w:p>
    <w:p w14:paraId="0040EAD6" w14:textId="3186ADAD" w:rsidR="009E73F6" w:rsidRPr="000A6955" w:rsidRDefault="009A15CE" w:rsidP="000322C1">
      <w:pPr>
        <w:pStyle w:val="NormalWeb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0A6955">
        <w:rPr>
          <w:rFonts w:ascii="Arial" w:hAnsi="Arial" w:cs="Arial"/>
        </w:rPr>
        <w:t>c</w:t>
      </w:r>
      <w:r w:rsidR="009E73F6" w:rsidRPr="000A6955">
        <w:rPr>
          <w:rFonts w:ascii="Arial" w:hAnsi="Arial" w:cs="Arial"/>
        </w:rPr>
        <w:t>ontrolul activită</w:t>
      </w:r>
      <w:r w:rsidR="00307988">
        <w:rPr>
          <w:rFonts w:ascii="Arial" w:hAnsi="Arial" w:cs="Arial"/>
        </w:rPr>
        <w:t>ț</w:t>
      </w:r>
      <w:r w:rsidR="009E73F6" w:rsidRPr="000A6955">
        <w:rPr>
          <w:rFonts w:ascii="Arial" w:hAnsi="Arial" w:cs="Arial"/>
        </w:rPr>
        <w:t>ii executorilor judecătore</w:t>
      </w:r>
      <w:r w:rsidR="00307988">
        <w:rPr>
          <w:rFonts w:ascii="Arial" w:hAnsi="Arial" w:cs="Arial"/>
        </w:rPr>
        <w:t>ș</w:t>
      </w:r>
      <w:r w:rsidR="009E73F6" w:rsidRPr="000A6955">
        <w:rPr>
          <w:rFonts w:ascii="Arial" w:hAnsi="Arial" w:cs="Arial"/>
        </w:rPr>
        <w:t>ti</w:t>
      </w:r>
      <w:r w:rsidRPr="000A6955">
        <w:rPr>
          <w:rFonts w:ascii="Arial" w:hAnsi="Arial" w:cs="Arial"/>
        </w:rPr>
        <w:t>;</w:t>
      </w:r>
    </w:p>
    <w:p w14:paraId="557DD1DB" w14:textId="1DECAB0B" w:rsidR="009E73F6" w:rsidRPr="000A6955" w:rsidRDefault="009E73F6" w:rsidP="000322C1">
      <w:pPr>
        <w:pStyle w:val="NormalWeb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0A6955">
        <w:rPr>
          <w:rFonts w:ascii="Arial" w:hAnsi="Arial" w:cs="Arial"/>
        </w:rPr>
        <w:t>răspunderea executorilor judecătore</w:t>
      </w:r>
      <w:r w:rsidR="00307988">
        <w:rPr>
          <w:rFonts w:ascii="Arial" w:hAnsi="Arial" w:cs="Arial"/>
        </w:rPr>
        <w:t>ș</w:t>
      </w:r>
      <w:r w:rsidRPr="000A6955">
        <w:rPr>
          <w:rFonts w:ascii="Arial" w:hAnsi="Arial" w:cs="Arial"/>
        </w:rPr>
        <w:t>ti.</w:t>
      </w:r>
    </w:p>
    <w:p w14:paraId="56E8AEA7" w14:textId="77777777" w:rsidR="00227C1D" w:rsidRPr="000A6955" w:rsidRDefault="00227C1D" w:rsidP="000322C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14:paraId="37811AB4" w14:textId="47116205" w:rsidR="00227C1D" w:rsidRPr="000A6955" w:rsidRDefault="009A15CE" w:rsidP="000322C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  <w:r w:rsidRPr="000A6955">
        <w:rPr>
          <w:rFonts w:ascii="Arial" w:hAnsi="Arial" w:cs="Arial"/>
          <w:b/>
        </w:rPr>
        <w:t>E</w:t>
      </w:r>
      <w:r w:rsidR="00CA5957" w:rsidRPr="000A6955">
        <w:rPr>
          <w:rFonts w:ascii="Arial" w:hAnsi="Arial" w:cs="Arial"/>
          <w:b/>
        </w:rPr>
        <w:t xml:space="preserve">.   </w:t>
      </w:r>
      <w:r w:rsidR="00227C1D" w:rsidRPr="000A6955">
        <w:rPr>
          <w:rFonts w:ascii="Arial" w:hAnsi="Arial" w:cs="Arial"/>
          <w:b/>
        </w:rPr>
        <w:t>Desfă</w:t>
      </w:r>
      <w:r w:rsidR="00307988">
        <w:rPr>
          <w:rFonts w:ascii="Arial" w:hAnsi="Arial" w:cs="Arial"/>
          <w:b/>
        </w:rPr>
        <w:t>ș</w:t>
      </w:r>
      <w:r w:rsidR="00227C1D" w:rsidRPr="000A6955">
        <w:rPr>
          <w:rFonts w:ascii="Arial" w:hAnsi="Arial" w:cs="Arial"/>
          <w:b/>
        </w:rPr>
        <w:t>urarea activită</w:t>
      </w:r>
      <w:r w:rsidR="00307988">
        <w:rPr>
          <w:rFonts w:ascii="Arial" w:hAnsi="Arial" w:cs="Arial"/>
          <w:b/>
        </w:rPr>
        <w:t>ț</w:t>
      </w:r>
      <w:r w:rsidR="00227C1D" w:rsidRPr="000A6955">
        <w:rPr>
          <w:rFonts w:ascii="Arial" w:hAnsi="Arial" w:cs="Arial"/>
          <w:b/>
        </w:rPr>
        <w:t xml:space="preserve">ii </w:t>
      </w:r>
      <w:r w:rsidR="0029563B" w:rsidRPr="000A6955">
        <w:rPr>
          <w:rFonts w:ascii="Arial" w:hAnsi="Arial" w:cs="Arial"/>
          <w:b/>
        </w:rPr>
        <w:t>executorului</w:t>
      </w:r>
      <w:r w:rsidR="00227C1D" w:rsidRPr="000A6955">
        <w:rPr>
          <w:rFonts w:ascii="Arial" w:hAnsi="Arial" w:cs="Arial"/>
          <w:b/>
        </w:rPr>
        <w:t xml:space="preserve"> judecătore</w:t>
      </w:r>
      <w:r w:rsidR="0029563B" w:rsidRPr="000A6955">
        <w:rPr>
          <w:rFonts w:ascii="Arial" w:hAnsi="Arial" w:cs="Arial"/>
          <w:b/>
        </w:rPr>
        <w:t xml:space="preserve">sc </w:t>
      </w:r>
      <w:r w:rsidR="00307988">
        <w:rPr>
          <w:rFonts w:ascii="Arial" w:hAnsi="Arial" w:cs="Arial"/>
          <w:b/>
        </w:rPr>
        <w:t>ș</w:t>
      </w:r>
      <w:r w:rsidR="0029563B" w:rsidRPr="000A6955">
        <w:rPr>
          <w:rFonts w:ascii="Arial" w:hAnsi="Arial" w:cs="Arial"/>
          <w:b/>
        </w:rPr>
        <w:t>i eviden</w:t>
      </w:r>
      <w:r w:rsidR="00307988">
        <w:rPr>
          <w:rFonts w:ascii="Arial" w:hAnsi="Arial" w:cs="Arial"/>
          <w:b/>
        </w:rPr>
        <w:t>ț</w:t>
      </w:r>
      <w:r w:rsidR="0029563B" w:rsidRPr="000A6955">
        <w:rPr>
          <w:rFonts w:ascii="Arial" w:hAnsi="Arial" w:cs="Arial"/>
          <w:b/>
        </w:rPr>
        <w:t>a activită</w:t>
      </w:r>
      <w:r w:rsidR="00307988">
        <w:rPr>
          <w:rFonts w:ascii="Arial" w:hAnsi="Arial" w:cs="Arial"/>
          <w:b/>
        </w:rPr>
        <w:t>ț</w:t>
      </w:r>
      <w:r w:rsidR="0029563B" w:rsidRPr="000A6955">
        <w:rPr>
          <w:rFonts w:ascii="Arial" w:hAnsi="Arial" w:cs="Arial"/>
          <w:b/>
        </w:rPr>
        <w:t xml:space="preserve">ii </w:t>
      </w:r>
      <w:r w:rsidR="00E71C10" w:rsidRPr="000A6955">
        <w:rPr>
          <w:rFonts w:ascii="Arial" w:hAnsi="Arial" w:cs="Arial"/>
          <w:b/>
        </w:rPr>
        <w:t>acestuia</w:t>
      </w:r>
      <w:r w:rsidR="0029563B" w:rsidRPr="000A6955">
        <w:rPr>
          <w:rFonts w:ascii="Arial" w:hAnsi="Arial" w:cs="Arial"/>
          <w:b/>
        </w:rPr>
        <w:t xml:space="preserve"> </w:t>
      </w:r>
    </w:p>
    <w:p w14:paraId="6EEA43A7" w14:textId="77777777" w:rsidR="00227C1D" w:rsidRPr="000A6955" w:rsidRDefault="00227C1D" w:rsidP="000322C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14:paraId="2C325CD3" w14:textId="77777777" w:rsidR="00171276" w:rsidRPr="000A6955" w:rsidRDefault="00171276" w:rsidP="000322C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14:paraId="231FC792" w14:textId="77777777" w:rsidR="00272DA7" w:rsidRPr="000A6955" w:rsidRDefault="009C5BC3" w:rsidP="000322C1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color w:val="000000"/>
          <w:u w:val="single"/>
        </w:rPr>
      </w:pPr>
      <w:r w:rsidRPr="000A6955">
        <w:rPr>
          <w:rFonts w:ascii="Arial" w:hAnsi="Arial" w:cs="Arial"/>
          <w:b/>
          <w:color w:val="000000"/>
          <w:highlight w:val="lightGray"/>
          <w:u w:val="single"/>
        </w:rPr>
        <w:t>II</w:t>
      </w:r>
      <w:r w:rsidR="00272DA7" w:rsidRPr="000A6955">
        <w:rPr>
          <w:rFonts w:ascii="Arial" w:hAnsi="Arial" w:cs="Arial"/>
          <w:b/>
          <w:color w:val="000000"/>
          <w:highlight w:val="lightGray"/>
          <w:u w:val="single"/>
        </w:rPr>
        <w:t>. PROBA PRACTICĂ</w:t>
      </w:r>
    </w:p>
    <w:p w14:paraId="1537F95E" w14:textId="77777777" w:rsidR="00272DA7" w:rsidRPr="000A6955" w:rsidRDefault="00272DA7" w:rsidP="000322C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color w:val="000000"/>
        </w:rPr>
      </w:pPr>
    </w:p>
    <w:p w14:paraId="1F665003" w14:textId="77777777" w:rsidR="00272DA7" w:rsidRPr="000A6955" w:rsidRDefault="00D948C6" w:rsidP="000322C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color w:val="000000"/>
        </w:rPr>
      </w:pPr>
      <w:r w:rsidRPr="000A6955">
        <w:rPr>
          <w:rFonts w:ascii="Arial" w:hAnsi="Arial" w:cs="Arial"/>
          <w:b/>
          <w:color w:val="000000"/>
        </w:rPr>
        <w:t xml:space="preserve">A. </w:t>
      </w:r>
      <w:r w:rsidR="00272DA7" w:rsidRPr="000A6955">
        <w:rPr>
          <w:rFonts w:ascii="Arial" w:hAnsi="Arial" w:cs="Arial"/>
          <w:b/>
          <w:color w:val="000000"/>
        </w:rPr>
        <w:t>Întocmirea unui act procedural.</w:t>
      </w:r>
    </w:p>
    <w:p w14:paraId="06EC0E78" w14:textId="77777777" w:rsidR="00C97D57" w:rsidRPr="000A6955" w:rsidRDefault="00C97D57" w:rsidP="000322C1">
      <w:pPr>
        <w:spacing w:line="276" w:lineRule="auto"/>
        <w:rPr>
          <w:rFonts w:ascii="Arial" w:hAnsi="Arial" w:cs="Arial"/>
          <w:color w:val="000000"/>
        </w:rPr>
      </w:pPr>
    </w:p>
    <w:p w14:paraId="28F3C6CB" w14:textId="77777777" w:rsidR="00AF4FCD" w:rsidRPr="000A6955" w:rsidRDefault="00AF4FCD" w:rsidP="000322C1">
      <w:pPr>
        <w:spacing w:line="276" w:lineRule="auto"/>
        <w:rPr>
          <w:rFonts w:ascii="Arial" w:hAnsi="Arial" w:cs="Arial"/>
          <w:color w:val="00000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62"/>
        <w:gridCol w:w="4675"/>
      </w:tblGrid>
      <w:tr w:rsidR="00AF4FCD" w:rsidRPr="00995EE8" w14:paraId="40AB1708" w14:textId="77777777" w:rsidTr="00D06AD8">
        <w:trPr>
          <w:jc w:val="center"/>
        </w:trPr>
        <w:tc>
          <w:tcPr>
            <w:tcW w:w="4962" w:type="dxa"/>
          </w:tcPr>
          <w:p w14:paraId="2B1E323D" w14:textId="44D44E72" w:rsidR="00AF4FCD" w:rsidRPr="00995EE8" w:rsidRDefault="00AF4FCD" w:rsidP="000322C1">
            <w:pPr>
              <w:spacing w:line="276" w:lineRule="auto"/>
              <w:ind w:right="1308"/>
              <w:jc w:val="center"/>
              <w:rPr>
                <w:rFonts w:ascii="Arial" w:hAnsi="Arial" w:cs="Arial"/>
                <w:b/>
                <w:color w:val="4F81BD"/>
              </w:rPr>
            </w:pPr>
            <w:r w:rsidRPr="00995EE8">
              <w:rPr>
                <w:rFonts w:ascii="Arial" w:hAnsi="Arial" w:cs="Arial"/>
                <w:b/>
                <w:color w:val="4F81BD"/>
              </w:rPr>
              <w:t>MINISTERUL JUSTI</w:t>
            </w:r>
            <w:r w:rsidR="00307988" w:rsidRPr="00995EE8">
              <w:rPr>
                <w:rFonts w:ascii="Arial" w:hAnsi="Arial" w:cs="Arial"/>
                <w:b/>
                <w:color w:val="4F81BD"/>
              </w:rPr>
              <w:t>Ț</w:t>
            </w:r>
            <w:r w:rsidRPr="00995EE8">
              <w:rPr>
                <w:rFonts w:ascii="Arial" w:hAnsi="Arial" w:cs="Arial"/>
                <w:b/>
                <w:color w:val="4F81BD"/>
              </w:rPr>
              <w:t>IEI</w:t>
            </w:r>
          </w:p>
          <w:p w14:paraId="407A157E" w14:textId="77777777" w:rsidR="00331CE5" w:rsidRPr="00995EE8" w:rsidRDefault="00331CE5" w:rsidP="000322C1">
            <w:pPr>
              <w:spacing w:line="276" w:lineRule="auto"/>
              <w:ind w:right="1308"/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2697599E" w14:textId="77777777" w:rsidR="00331CE5" w:rsidRPr="00995EE8" w:rsidRDefault="00331CE5" w:rsidP="000322C1">
            <w:pPr>
              <w:spacing w:line="276" w:lineRule="auto"/>
              <w:ind w:right="1308"/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1755C9E2" w14:textId="77777777" w:rsidR="00331CE5" w:rsidRPr="00995EE8" w:rsidRDefault="00331CE5" w:rsidP="000322C1">
            <w:pPr>
              <w:spacing w:line="276" w:lineRule="auto"/>
              <w:ind w:right="1308"/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6ABE698E" w14:textId="289D031B" w:rsidR="00995EE8" w:rsidRDefault="00D16AFA" w:rsidP="00995EE8">
            <w:pPr>
              <w:spacing w:line="276" w:lineRule="auto"/>
              <w:ind w:right="1308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Ministru,</w:t>
            </w:r>
          </w:p>
          <w:p w14:paraId="3BF1C30B" w14:textId="233E5058" w:rsidR="00D16AFA" w:rsidRPr="00995EE8" w:rsidRDefault="00D16AFA" w:rsidP="00995EE8">
            <w:pPr>
              <w:spacing w:line="276" w:lineRule="auto"/>
              <w:ind w:right="1308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Radu MARINESCU</w:t>
            </w:r>
          </w:p>
          <w:p w14:paraId="6A2D9D66" w14:textId="5E7A7EA9" w:rsidR="00331CE5" w:rsidRPr="00995EE8" w:rsidRDefault="00331CE5" w:rsidP="00477AF0">
            <w:pPr>
              <w:spacing w:line="276" w:lineRule="auto"/>
              <w:ind w:right="1308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675" w:type="dxa"/>
          </w:tcPr>
          <w:p w14:paraId="72FC345C" w14:textId="32A19327" w:rsidR="00AF4FCD" w:rsidRPr="00995EE8" w:rsidRDefault="00AF4FCD" w:rsidP="000322C1">
            <w:pPr>
              <w:spacing w:line="276" w:lineRule="auto"/>
              <w:jc w:val="center"/>
              <w:rPr>
                <w:rFonts w:ascii="Arial" w:hAnsi="Arial" w:cs="Arial"/>
                <w:b/>
                <w:caps/>
                <w:color w:val="4F81BD"/>
              </w:rPr>
            </w:pPr>
            <w:r w:rsidRPr="00995EE8">
              <w:rPr>
                <w:rFonts w:ascii="Arial" w:hAnsi="Arial" w:cs="Arial"/>
                <w:b/>
                <w:caps/>
                <w:color w:val="4F81BD"/>
              </w:rPr>
              <w:t>Uniunea Na</w:t>
            </w:r>
            <w:r w:rsidR="00307988" w:rsidRPr="00995EE8">
              <w:rPr>
                <w:rFonts w:ascii="Arial" w:hAnsi="Arial" w:cs="Arial"/>
                <w:b/>
                <w:caps/>
                <w:color w:val="4F81BD"/>
              </w:rPr>
              <w:t>ț</w:t>
            </w:r>
            <w:r w:rsidRPr="00995EE8">
              <w:rPr>
                <w:rFonts w:ascii="Arial" w:hAnsi="Arial" w:cs="Arial"/>
                <w:b/>
                <w:caps/>
                <w:color w:val="4F81BD"/>
              </w:rPr>
              <w:t>ională</w:t>
            </w:r>
            <w:r w:rsidRPr="00995EE8">
              <w:rPr>
                <w:rFonts w:ascii="Arial" w:hAnsi="Arial" w:cs="Arial"/>
                <w:b/>
                <w:caps/>
                <w:color w:val="4F81BD"/>
              </w:rPr>
              <w:br/>
              <w:t>a Executorilor Judecătore</w:t>
            </w:r>
            <w:r w:rsidR="00307988" w:rsidRPr="00995EE8">
              <w:rPr>
                <w:rFonts w:ascii="Arial" w:hAnsi="Arial" w:cs="Arial"/>
                <w:b/>
                <w:caps/>
                <w:color w:val="4F81BD"/>
              </w:rPr>
              <w:t>ș</w:t>
            </w:r>
            <w:r w:rsidRPr="00995EE8">
              <w:rPr>
                <w:rFonts w:ascii="Arial" w:hAnsi="Arial" w:cs="Arial"/>
                <w:b/>
                <w:caps/>
                <w:color w:val="4F81BD"/>
              </w:rPr>
              <w:t xml:space="preserve">ti </w:t>
            </w:r>
          </w:p>
          <w:p w14:paraId="50719340" w14:textId="77777777" w:rsidR="00AF4FCD" w:rsidRPr="00995EE8" w:rsidRDefault="00AF4FCD" w:rsidP="000322C1">
            <w:pPr>
              <w:spacing w:line="276" w:lineRule="auto"/>
              <w:jc w:val="center"/>
              <w:rPr>
                <w:rFonts w:ascii="Arial" w:hAnsi="Arial" w:cs="Arial"/>
                <w:b/>
                <w:caps/>
                <w:color w:val="000000"/>
              </w:rPr>
            </w:pPr>
          </w:p>
          <w:p w14:paraId="302AD265" w14:textId="77777777" w:rsidR="00AF4FCD" w:rsidRPr="00995EE8" w:rsidRDefault="00AF4FCD" w:rsidP="000322C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75D645DA" w14:textId="6F92F44B" w:rsidR="00AF4FCD" w:rsidRPr="00995EE8" w:rsidRDefault="00331CE5" w:rsidP="000322C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995EE8">
              <w:rPr>
                <w:rFonts w:ascii="Arial" w:hAnsi="Arial" w:cs="Arial"/>
                <w:b/>
                <w:color w:val="000000"/>
              </w:rPr>
              <w:t>Pre</w:t>
            </w:r>
            <w:r w:rsidR="00307988" w:rsidRPr="00995EE8">
              <w:rPr>
                <w:rFonts w:ascii="Arial" w:hAnsi="Arial" w:cs="Arial"/>
                <w:b/>
                <w:color w:val="000000"/>
              </w:rPr>
              <w:t>ș</w:t>
            </w:r>
            <w:r w:rsidRPr="00995EE8">
              <w:rPr>
                <w:rFonts w:ascii="Arial" w:hAnsi="Arial" w:cs="Arial"/>
                <w:b/>
                <w:color w:val="000000"/>
              </w:rPr>
              <w:t>edinte,</w:t>
            </w:r>
          </w:p>
          <w:p w14:paraId="1243734D" w14:textId="2EF9C0F7" w:rsidR="00331CE5" w:rsidRPr="00995EE8" w:rsidRDefault="00D16AFA" w:rsidP="000322C1">
            <w:pPr>
              <w:spacing w:line="276" w:lineRule="auto"/>
              <w:jc w:val="center"/>
              <w:rPr>
                <w:rFonts w:ascii="Arial" w:hAnsi="Arial" w:cs="Arial"/>
                <w:b/>
                <w:caps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Bogdan MAGHIAR</w:t>
            </w:r>
            <w:bookmarkStart w:id="2" w:name="_GoBack"/>
            <w:bookmarkEnd w:id="2"/>
          </w:p>
        </w:tc>
      </w:tr>
    </w:tbl>
    <w:p w14:paraId="7E9F615F" w14:textId="77777777" w:rsidR="00AF4FCD" w:rsidRPr="002F3826" w:rsidRDefault="00AF4FCD" w:rsidP="000322C1">
      <w:pPr>
        <w:spacing w:line="276" w:lineRule="auto"/>
        <w:jc w:val="center"/>
        <w:rPr>
          <w:color w:val="000000"/>
          <w:sz w:val="22"/>
          <w:szCs w:val="22"/>
        </w:rPr>
      </w:pPr>
    </w:p>
    <w:sectPr w:rsidR="00AF4FCD" w:rsidRPr="002F3826" w:rsidSect="00D1728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851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772623" w14:textId="77777777" w:rsidR="002B4E2E" w:rsidRDefault="002B4E2E" w:rsidP="00343E1F">
      <w:r>
        <w:separator/>
      </w:r>
    </w:p>
  </w:endnote>
  <w:endnote w:type="continuationSeparator" w:id="0">
    <w:p w14:paraId="429A95DB" w14:textId="77777777" w:rsidR="002B4E2E" w:rsidRDefault="002B4E2E" w:rsidP="00343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2CB10" w14:textId="77777777" w:rsidR="00A9117B" w:rsidRPr="00A9117B" w:rsidRDefault="00A9117B">
    <w:pPr>
      <w:pStyle w:val="Footer"/>
      <w:jc w:val="right"/>
      <w:rPr>
        <w:rFonts w:ascii="Arial" w:hAnsi="Arial" w:cs="Arial"/>
        <w:sz w:val="20"/>
        <w:szCs w:val="20"/>
      </w:rPr>
    </w:pPr>
    <w:r w:rsidRPr="00A9117B">
      <w:rPr>
        <w:rFonts w:ascii="Arial" w:hAnsi="Arial" w:cs="Arial"/>
        <w:sz w:val="20"/>
        <w:szCs w:val="20"/>
      </w:rPr>
      <w:t xml:space="preserve">Pagină </w:t>
    </w:r>
    <w:r w:rsidRPr="00A9117B">
      <w:rPr>
        <w:rFonts w:ascii="Arial" w:hAnsi="Arial" w:cs="Arial"/>
        <w:b/>
        <w:sz w:val="20"/>
        <w:szCs w:val="20"/>
      </w:rPr>
      <w:fldChar w:fldCharType="begin"/>
    </w:r>
    <w:r w:rsidRPr="00A9117B">
      <w:rPr>
        <w:rFonts w:ascii="Arial" w:hAnsi="Arial" w:cs="Arial"/>
        <w:b/>
        <w:sz w:val="20"/>
        <w:szCs w:val="20"/>
      </w:rPr>
      <w:instrText>PAGE</w:instrText>
    </w:r>
    <w:r w:rsidRPr="00A9117B">
      <w:rPr>
        <w:rFonts w:ascii="Arial" w:hAnsi="Arial" w:cs="Arial"/>
        <w:b/>
        <w:sz w:val="20"/>
        <w:szCs w:val="20"/>
      </w:rPr>
      <w:fldChar w:fldCharType="separate"/>
    </w:r>
    <w:r w:rsidR="00D16AFA">
      <w:rPr>
        <w:rFonts w:ascii="Arial" w:hAnsi="Arial" w:cs="Arial"/>
        <w:b/>
        <w:noProof/>
        <w:sz w:val="20"/>
        <w:szCs w:val="20"/>
      </w:rPr>
      <w:t>4</w:t>
    </w:r>
    <w:r w:rsidRPr="00A9117B">
      <w:rPr>
        <w:rFonts w:ascii="Arial" w:hAnsi="Arial" w:cs="Arial"/>
        <w:b/>
        <w:sz w:val="20"/>
        <w:szCs w:val="20"/>
      </w:rPr>
      <w:fldChar w:fldCharType="end"/>
    </w:r>
    <w:r w:rsidRPr="00A9117B">
      <w:rPr>
        <w:rFonts w:ascii="Arial" w:hAnsi="Arial" w:cs="Arial"/>
        <w:sz w:val="20"/>
        <w:szCs w:val="20"/>
      </w:rPr>
      <w:t xml:space="preserve"> din </w:t>
    </w:r>
    <w:r w:rsidRPr="00A9117B">
      <w:rPr>
        <w:rFonts w:ascii="Arial" w:hAnsi="Arial" w:cs="Arial"/>
        <w:b/>
        <w:sz w:val="20"/>
        <w:szCs w:val="20"/>
      </w:rPr>
      <w:fldChar w:fldCharType="begin"/>
    </w:r>
    <w:r w:rsidRPr="00A9117B">
      <w:rPr>
        <w:rFonts w:ascii="Arial" w:hAnsi="Arial" w:cs="Arial"/>
        <w:b/>
        <w:sz w:val="20"/>
        <w:szCs w:val="20"/>
      </w:rPr>
      <w:instrText>NUMPAGES</w:instrText>
    </w:r>
    <w:r w:rsidRPr="00A9117B">
      <w:rPr>
        <w:rFonts w:ascii="Arial" w:hAnsi="Arial" w:cs="Arial"/>
        <w:b/>
        <w:sz w:val="20"/>
        <w:szCs w:val="20"/>
      </w:rPr>
      <w:fldChar w:fldCharType="separate"/>
    </w:r>
    <w:r w:rsidR="00D16AFA">
      <w:rPr>
        <w:rFonts w:ascii="Arial" w:hAnsi="Arial" w:cs="Arial"/>
        <w:b/>
        <w:noProof/>
        <w:sz w:val="20"/>
        <w:szCs w:val="20"/>
      </w:rPr>
      <w:t>5</w:t>
    </w:r>
    <w:r w:rsidRPr="00A9117B">
      <w:rPr>
        <w:rFonts w:ascii="Arial" w:hAnsi="Arial" w:cs="Arial"/>
        <w:b/>
        <w:sz w:val="20"/>
        <w:szCs w:val="20"/>
      </w:rPr>
      <w:fldChar w:fldCharType="end"/>
    </w:r>
  </w:p>
  <w:p w14:paraId="3FA4E660" w14:textId="77777777" w:rsidR="00855202" w:rsidRDefault="0085520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00A2F" w14:textId="77777777" w:rsidR="00855202" w:rsidRDefault="0085520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16AFA">
      <w:rPr>
        <w:noProof/>
      </w:rPr>
      <w:t>1</w:t>
    </w:r>
    <w:r>
      <w:fldChar w:fldCharType="end"/>
    </w:r>
  </w:p>
  <w:p w14:paraId="0C339C59" w14:textId="77777777" w:rsidR="00855202" w:rsidRDefault="008552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506936" w14:textId="77777777" w:rsidR="002B4E2E" w:rsidRDefault="002B4E2E" w:rsidP="00343E1F">
      <w:r>
        <w:separator/>
      </w:r>
    </w:p>
  </w:footnote>
  <w:footnote w:type="continuationSeparator" w:id="0">
    <w:p w14:paraId="2A7FC647" w14:textId="77777777" w:rsidR="002B4E2E" w:rsidRDefault="002B4E2E" w:rsidP="00343E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1029" w:type="dxa"/>
      <w:tblLook w:val="04A0" w:firstRow="1" w:lastRow="0" w:firstColumn="1" w:lastColumn="0" w:noHBand="0" w:noVBand="1"/>
    </w:tblPr>
    <w:tblGrid>
      <w:gridCol w:w="5499"/>
      <w:gridCol w:w="5499"/>
      <w:gridCol w:w="5499"/>
      <w:gridCol w:w="4532"/>
    </w:tblGrid>
    <w:tr w:rsidR="00D17284" w:rsidRPr="004D31A4" w14:paraId="5EBEC137" w14:textId="77777777" w:rsidTr="00D17284">
      <w:trPr>
        <w:trHeight w:val="2410"/>
      </w:trPr>
      <w:tc>
        <w:tcPr>
          <w:tcW w:w="5499" w:type="dxa"/>
        </w:tcPr>
        <w:tbl>
          <w:tblPr>
            <w:tblW w:w="5283" w:type="dxa"/>
            <w:tblLook w:val="04A0" w:firstRow="1" w:lastRow="0" w:firstColumn="1" w:lastColumn="0" w:noHBand="0" w:noVBand="1"/>
          </w:tblPr>
          <w:tblGrid>
            <w:gridCol w:w="5283"/>
          </w:tblGrid>
          <w:tr w:rsidR="00D17284" w14:paraId="52377D74" w14:textId="77777777" w:rsidTr="00601B88">
            <w:trPr>
              <w:trHeight w:val="1873"/>
            </w:trPr>
            <w:tc>
              <w:tcPr>
                <w:tcW w:w="5283" w:type="dxa"/>
              </w:tcPr>
              <w:p w14:paraId="56172D73" w14:textId="5B61F1A1" w:rsidR="00D17284" w:rsidRPr="00D71D77" w:rsidRDefault="008E678B" w:rsidP="00D17284">
                <w:pPr>
                  <w:pStyle w:val="Header"/>
                </w:pPr>
                <w:r w:rsidRPr="00D71D77">
                  <w:rPr>
                    <w:noProof/>
                  </w:rPr>
                  <w:drawing>
                    <wp:inline distT="0" distB="0" distL="0" distR="0" wp14:anchorId="1CFBB20E" wp14:editId="7F7F8D70">
                      <wp:extent cx="1225550" cy="1193800"/>
                      <wp:effectExtent l="0" t="0" r="0" b="0"/>
                      <wp:docPr id="1" name="Imagin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25550" cy="1193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35D49B77" w14:textId="77777777" w:rsidR="00D17284" w:rsidRDefault="00D17284" w:rsidP="00D17284">
          <w:pPr>
            <w:pStyle w:val="Header"/>
            <w:jc w:val="center"/>
          </w:pPr>
        </w:p>
      </w:tc>
      <w:tc>
        <w:tcPr>
          <w:tcW w:w="5499" w:type="dxa"/>
        </w:tcPr>
        <w:p w14:paraId="385CF348" w14:textId="546EA986" w:rsidR="00D17284" w:rsidRDefault="008E678B" w:rsidP="00D17284">
          <w:pPr>
            <w:pStyle w:val="Header"/>
            <w:jc w:val="center"/>
          </w:pPr>
          <w:r>
            <w:rPr>
              <w:rFonts w:ascii="Calibri" w:hAnsi="Calibri"/>
              <w:noProof/>
              <w:sz w:val="22"/>
              <w:szCs w:val="22"/>
            </w:rPr>
            <w:drawing>
              <wp:inline distT="0" distB="0" distL="0" distR="0" wp14:anchorId="7EEA8578" wp14:editId="3E2CB6D4">
                <wp:extent cx="1282700" cy="1143000"/>
                <wp:effectExtent l="0" t="0" r="0" b="0"/>
                <wp:docPr id="2" name="I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27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9" w:type="dxa"/>
        </w:tcPr>
        <w:tbl>
          <w:tblPr>
            <w:tblW w:w="5283" w:type="dxa"/>
            <w:tblLook w:val="04A0" w:firstRow="1" w:lastRow="0" w:firstColumn="1" w:lastColumn="0" w:noHBand="0" w:noVBand="1"/>
          </w:tblPr>
          <w:tblGrid>
            <w:gridCol w:w="5283"/>
          </w:tblGrid>
          <w:tr w:rsidR="00D17284" w:rsidRPr="004D31A4" w14:paraId="203DC2C1" w14:textId="77777777" w:rsidTr="00601B88">
            <w:trPr>
              <w:trHeight w:val="1873"/>
            </w:trPr>
            <w:tc>
              <w:tcPr>
                <w:tcW w:w="5283" w:type="dxa"/>
              </w:tcPr>
              <w:p w14:paraId="60EDDCD5" w14:textId="181C663E" w:rsidR="00D17284" w:rsidRPr="004D31A4" w:rsidRDefault="008E678B" w:rsidP="00D17284">
                <w:pPr>
                  <w:pStyle w:val="Header"/>
                </w:pPr>
                <w:r w:rsidRPr="004D31A4">
                  <w:rPr>
                    <w:noProof/>
                  </w:rPr>
                  <w:drawing>
                    <wp:inline distT="0" distB="0" distL="0" distR="0" wp14:anchorId="060F4A41" wp14:editId="33D1F122">
                      <wp:extent cx="1225550" cy="1193800"/>
                      <wp:effectExtent l="0" t="0" r="0" b="0"/>
                      <wp:docPr id="3" name="Imagin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25550" cy="1193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7C6524C0" w14:textId="77777777" w:rsidR="00D17284" w:rsidRPr="004D31A4" w:rsidRDefault="00D17284" w:rsidP="00D17284">
          <w:pPr>
            <w:pStyle w:val="Header"/>
            <w:tabs>
              <w:tab w:val="clear" w:pos="9072"/>
              <w:tab w:val="right" w:pos="5245"/>
            </w:tabs>
          </w:pPr>
        </w:p>
      </w:tc>
      <w:tc>
        <w:tcPr>
          <w:tcW w:w="4532" w:type="dxa"/>
        </w:tcPr>
        <w:p w14:paraId="4F3FD442" w14:textId="74494FD7" w:rsidR="00D17284" w:rsidRPr="004D31A4" w:rsidRDefault="008E678B" w:rsidP="00D17284">
          <w:pPr>
            <w:pStyle w:val="Header"/>
            <w:ind w:left="1164"/>
          </w:pPr>
          <w:r w:rsidRPr="004D31A4">
            <w:rPr>
              <w:noProof/>
            </w:rPr>
            <w:drawing>
              <wp:inline distT="0" distB="0" distL="0" distR="0" wp14:anchorId="13A04442" wp14:editId="1BA717D0">
                <wp:extent cx="1409700" cy="1365250"/>
                <wp:effectExtent l="0" t="0" r="0" b="0"/>
                <wp:docPr id="4" name="I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136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70741A2" w14:textId="77777777" w:rsidR="00A943A7" w:rsidRDefault="00A943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5499"/>
      <w:gridCol w:w="4138"/>
    </w:tblGrid>
    <w:tr w:rsidR="00855202" w14:paraId="0C576483" w14:textId="77777777" w:rsidTr="00A943A7">
      <w:trPr>
        <w:trHeight w:val="2410"/>
      </w:trPr>
      <w:tc>
        <w:tcPr>
          <w:tcW w:w="4926" w:type="dxa"/>
        </w:tcPr>
        <w:tbl>
          <w:tblPr>
            <w:tblW w:w="5283" w:type="dxa"/>
            <w:tblLook w:val="04A0" w:firstRow="1" w:lastRow="0" w:firstColumn="1" w:lastColumn="0" w:noHBand="0" w:noVBand="1"/>
          </w:tblPr>
          <w:tblGrid>
            <w:gridCol w:w="5283"/>
          </w:tblGrid>
          <w:tr w:rsidR="005E1A1E" w14:paraId="06682B2B" w14:textId="77777777" w:rsidTr="005E1A1E">
            <w:trPr>
              <w:trHeight w:val="1873"/>
            </w:trPr>
            <w:tc>
              <w:tcPr>
                <w:tcW w:w="5283" w:type="dxa"/>
              </w:tcPr>
              <w:p w14:paraId="4EDCC46B" w14:textId="57738141" w:rsidR="005E1A1E" w:rsidRPr="00D71D77" w:rsidRDefault="008E678B" w:rsidP="007F1BA8">
                <w:pPr>
                  <w:pStyle w:val="Header"/>
                </w:pPr>
                <w:r w:rsidRPr="00D71D77">
                  <w:rPr>
                    <w:noProof/>
                  </w:rPr>
                  <w:drawing>
                    <wp:inline distT="0" distB="0" distL="0" distR="0" wp14:anchorId="066744A3" wp14:editId="028C3254">
                      <wp:extent cx="1225550" cy="1193800"/>
                      <wp:effectExtent l="0" t="0" r="0" b="0"/>
                      <wp:docPr id="5" name="Imagin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25550" cy="1193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654CD27B" w14:textId="77777777" w:rsidR="00855202" w:rsidRDefault="00855202" w:rsidP="00CB115F">
          <w:pPr>
            <w:pStyle w:val="Header"/>
            <w:jc w:val="center"/>
          </w:pPr>
        </w:p>
      </w:tc>
      <w:tc>
        <w:tcPr>
          <w:tcW w:w="4927" w:type="dxa"/>
        </w:tcPr>
        <w:p w14:paraId="4F33ABEC" w14:textId="6DFBA829" w:rsidR="00855202" w:rsidRDefault="008E678B" w:rsidP="00CB115F">
          <w:pPr>
            <w:pStyle w:val="Header"/>
            <w:jc w:val="center"/>
          </w:pPr>
          <w:r>
            <w:rPr>
              <w:rFonts w:ascii="Calibri" w:hAnsi="Calibri"/>
              <w:noProof/>
              <w:sz w:val="22"/>
              <w:szCs w:val="22"/>
            </w:rPr>
            <w:drawing>
              <wp:inline distT="0" distB="0" distL="0" distR="0" wp14:anchorId="42C0DE95" wp14:editId="4C658712">
                <wp:extent cx="1282700" cy="1143000"/>
                <wp:effectExtent l="0" t="0" r="0" b="0"/>
                <wp:docPr id="6" name="I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27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FB7BF06" w14:textId="77777777" w:rsidR="00855202" w:rsidRDefault="00855202" w:rsidP="00CB115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471FE"/>
    <w:multiLevelType w:val="hybridMultilevel"/>
    <w:tmpl w:val="FB827382"/>
    <w:lvl w:ilvl="0" w:tplc="041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9AD66CB"/>
    <w:multiLevelType w:val="hybridMultilevel"/>
    <w:tmpl w:val="AFEC7AB0"/>
    <w:lvl w:ilvl="0" w:tplc="9C98E0B4">
      <w:numFmt w:val="bullet"/>
      <w:lvlText w:val="-"/>
      <w:lvlJc w:val="left"/>
      <w:pPr>
        <w:ind w:left="1836" w:hanging="42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9BE63E5"/>
    <w:multiLevelType w:val="multilevel"/>
    <w:tmpl w:val="242ABB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6536AD"/>
    <w:multiLevelType w:val="multilevel"/>
    <w:tmpl w:val="B17C8AD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A45FD8"/>
    <w:multiLevelType w:val="hybridMultilevel"/>
    <w:tmpl w:val="2DCAF1EE"/>
    <w:lvl w:ilvl="0" w:tplc="1F0C93A8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3333D4C"/>
    <w:multiLevelType w:val="hybridMultilevel"/>
    <w:tmpl w:val="F27299B4"/>
    <w:lvl w:ilvl="0" w:tplc="9C98E0B4">
      <w:numFmt w:val="bullet"/>
      <w:lvlText w:val="-"/>
      <w:lvlJc w:val="left"/>
      <w:pPr>
        <w:ind w:left="1128" w:hanging="42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4B80004"/>
    <w:multiLevelType w:val="hybridMultilevel"/>
    <w:tmpl w:val="49944734"/>
    <w:lvl w:ilvl="0" w:tplc="464E715C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D725C"/>
    <w:multiLevelType w:val="multilevel"/>
    <w:tmpl w:val="03B819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A17430"/>
    <w:multiLevelType w:val="multilevel"/>
    <w:tmpl w:val="4BAA480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497453"/>
    <w:multiLevelType w:val="multilevel"/>
    <w:tmpl w:val="A8CACC8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411C8B"/>
    <w:multiLevelType w:val="hybridMultilevel"/>
    <w:tmpl w:val="F594C7DC"/>
    <w:lvl w:ilvl="0" w:tplc="DE66AD6C">
      <w:numFmt w:val="bullet"/>
      <w:lvlText w:val="-"/>
      <w:lvlJc w:val="left"/>
      <w:pPr>
        <w:ind w:left="1143" w:hanging="435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DC3768D"/>
    <w:multiLevelType w:val="hybridMultilevel"/>
    <w:tmpl w:val="2AD233D4"/>
    <w:lvl w:ilvl="0" w:tplc="0032E83E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28D2144"/>
    <w:multiLevelType w:val="hybridMultilevel"/>
    <w:tmpl w:val="84926D18"/>
    <w:lvl w:ilvl="0" w:tplc="C3345E28">
      <w:numFmt w:val="bullet"/>
      <w:lvlText w:val="-"/>
      <w:lvlJc w:val="left"/>
      <w:pPr>
        <w:ind w:left="1143" w:hanging="435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70D52A7"/>
    <w:multiLevelType w:val="hybridMultilevel"/>
    <w:tmpl w:val="9A4CEA60"/>
    <w:lvl w:ilvl="0" w:tplc="DE66AD6C">
      <w:numFmt w:val="bullet"/>
      <w:lvlText w:val="-"/>
      <w:lvlJc w:val="left"/>
      <w:pPr>
        <w:ind w:left="1143" w:hanging="435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7326D3C"/>
    <w:multiLevelType w:val="hybridMultilevel"/>
    <w:tmpl w:val="AF722042"/>
    <w:lvl w:ilvl="0" w:tplc="24485288">
      <w:numFmt w:val="bullet"/>
      <w:lvlText w:val="-"/>
      <w:lvlJc w:val="left"/>
      <w:pPr>
        <w:ind w:left="1836" w:hanging="42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7800137"/>
    <w:multiLevelType w:val="hybridMultilevel"/>
    <w:tmpl w:val="B6F44E52"/>
    <w:lvl w:ilvl="0" w:tplc="0032E83E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B755FA5"/>
    <w:multiLevelType w:val="hybridMultilevel"/>
    <w:tmpl w:val="1D64C80C"/>
    <w:lvl w:ilvl="0" w:tplc="CABC407A">
      <w:numFmt w:val="bullet"/>
      <w:lvlText w:val="-"/>
      <w:lvlJc w:val="left"/>
      <w:pPr>
        <w:ind w:left="1851" w:hanging="435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C591BA4"/>
    <w:multiLevelType w:val="hybridMultilevel"/>
    <w:tmpl w:val="98E0659C"/>
    <w:lvl w:ilvl="0" w:tplc="77FC6E2A">
      <w:numFmt w:val="bullet"/>
      <w:lvlText w:val="-"/>
      <w:lvlJc w:val="left"/>
      <w:pPr>
        <w:ind w:left="1128" w:hanging="42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D5B2C21"/>
    <w:multiLevelType w:val="hybridMultilevel"/>
    <w:tmpl w:val="9CE0D706"/>
    <w:lvl w:ilvl="0" w:tplc="750E01F6">
      <w:numFmt w:val="bullet"/>
      <w:lvlText w:val="-"/>
      <w:lvlJc w:val="left"/>
      <w:pPr>
        <w:ind w:left="1143" w:hanging="435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2F127F2B"/>
    <w:multiLevelType w:val="hybridMultilevel"/>
    <w:tmpl w:val="D56E7164"/>
    <w:lvl w:ilvl="0" w:tplc="4B9E5DEE">
      <w:numFmt w:val="bullet"/>
      <w:lvlText w:val="-"/>
      <w:lvlJc w:val="left"/>
      <w:pPr>
        <w:ind w:left="1128" w:hanging="420"/>
      </w:pPr>
      <w:rPr>
        <w:rFonts w:ascii="Arial" w:eastAsia="Calibri" w:hAnsi="Arial" w:cs="Arial" w:hint="default"/>
        <w:i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2AF2E79"/>
    <w:multiLevelType w:val="hybridMultilevel"/>
    <w:tmpl w:val="1D849E2E"/>
    <w:lvl w:ilvl="0" w:tplc="750E01F6">
      <w:numFmt w:val="bullet"/>
      <w:lvlText w:val="-"/>
      <w:lvlJc w:val="left"/>
      <w:pPr>
        <w:ind w:left="1143" w:hanging="435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4EC7A04"/>
    <w:multiLevelType w:val="hybridMultilevel"/>
    <w:tmpl w:val="0030A7EC"/>
    <w:lvl w:ilvl="0" w:tplc="56161084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D011850"/>
    <w:multiLevelType w:val="hybridMultilevel"/>
    <w:tmpl w:val="1BE8E652"/>
    <w:lvl w:ilvl="0" w:tplc="CABC407A">
      <w:numFmt w:val="bullet"/>
      <w:lvlText w:val="-"/>
      <w:lvlJc w:val="left"/>
      <w:pPr>
        <w:ind w:left="1143" w:hanging="435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D9A6BE8"/>
    <w:multiLevelType w:val="hybridMultilevel"/>
    <w:tmpl w:val="D2300162"/>
    <w:lvl w:ilvl="0" w:tplc="77FC6E2A">
      <w:numFmt w:val="bullet"/>
      <w:lvlText w:val="-"/>
      <w:lvlJc w:val="left"/>
      <w:pPr>
        <w:ind w:left="1836" w:hanging="42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3F293FFE"/>
    <w:multiLevelType w:val="hybridMultilevel"/>
    <w:tmpl w:val="6CEAC0F0"/>
    <w:lvl w:ilvl="0" w:tplc="56161084"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2516DBD"/>
    <w:multiLevelType w:val="hybridMultilevel"/>
    <w:tmpl w:val="5838CAC2"/>
    <w:lvl w:ilvl="0" w:tplc="4B9E5DEE">
      <w:numFmt w:val="bullet"/>
      <w:lvlText w:val="-"/>
      <w:lvlJc w:val="left"/>
      <w:pPr>
        <w:ind w:left="1836" w:hanging="420"/>
      </w:pPr>
      <w:rPr>
        <w:rFonts w:ascii="Arial" w:eastAsia="Calibri" w:hAnsi="Arial" w:cs="Arial" w:hint="default"/>
        <w:i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2B31F42"/>
    <w:multiLevelType w:val="multilevel"/>
    <w:tmpl w:val="BC64F626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B821D5"/>
    <w:multiLevelType w:val="hybridMultilevel"/>
    <w:tmpl w:val="66A8A324"/>
    <w:lvl w:ilvl="0" w:tplc="C3345E28">
      <w:numFmt w:val="bullet"/>
      <w:lvlText w:val="-"/>
      <w:lvlJc w:val="left"/>
      <w:pPr>
        <w:ind w:left="1851" w:hanging="435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8BF1E63"/>
    <w:multiLevelType w:val="multilevel"/>
    <w:tmpl w:val="032AC63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1C4A77"/>
    <w:multiLevelType w:val="hybridMultilevel"/>
    <w:tmpl w:val="D3BC497A"/>
    <w:lvl w:ilvl="0" w:tplc="99340E38">
      <w:numFmt w:val="bullet"/>
      <w:lvlText w:val="-"/>
      <w:lvlJc w:val="left"/>
      <w:pPr>
        <w:ind w:left="1851" w:hanging="435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2EA277B"/>
    <w:multiLevelType w:val="hybridMultilevel"/>
    <w:tmpl w:val="A74A2C1A"/>
    <w:lvl w:ilvl="0" w:tplc="750E01F6">
      <w:numFmt w:val="bullet"/>
      <w:lvlText w:val="-"/>
      <w:lvlJc w:val="left"/>
      <w:pPr>
        <w:ind w:left="1143" w:hanging="435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D92A49"/>
    <w:multiLevelType w:val="multilevel"/>
    <w:tmpl w:val="D66ED610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7257781"/>
    <w:multiLevelType w:val="multilevel"/>
    <w:tmpl w:val="C4466756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9D17FB0"/>
    <w:multiLevelType w:val="hybridMultilevel"/>
    <w:tmpl w:val="97E4A708"/>
    <w:lvl w:ilvl="0" w:tplc="DE66AD6C">
      <w:numFmt w:val="bullet"/>
      <w:lvlText w:val="-"/>
      <w:lvlJc w:val="left"/>
      <w:pPr>
        <w:ind w:left="1851" w:hanging="435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D281143"/>
    <w:multiLevelType w:val="multilevel"/>
    <w:tmpl w:val="D9264648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E831DA3"/>
    <w:multiLevelType w:val="hybridMultilevel"/>
    <w:tmpl w:val="4EAA5F0E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5F3E09AA"/>
    <w:multiLevelType w:val="hybridMultilevel"/>
    <w:tmpl w:val="D88E38DA"/>
    <w:lvl w:ilvl="0" w:tplc="4B9E5DEE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i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0AD0A64"/>
    <w:multiLevelType w:val="multilevel"/>
    <w:tmpl w:val="9ADEE36A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3580503"/>
    <w:multiLevelType w:val="hybridMultilevel"/>
    <w:tmpl w:val="D3FADE64"/>
    <w:lvl w:ilvl="0" w:tplc="0032E83E"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6480430A"/>
    <w:multiLevelType w:val="hybridMultilevel"/>
    <w:tmpl w:val="162AA344"/>
    <w:lvl w:ilvl="0" w:tplc="DE66AD6C">
      <w:numFmt w:val="bullet"/>
      <w:lvlText w:val="-"/>
      <w:lvlJc w:val="left"/>
      <w:pPr>
        <w:ind w:left="1851" w:hanging="435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7D8196B"/>
    <w:multiLevelType w:val="hybridMultilevel"/>
    <w:tmpl w:val="A0625CF4"/>
    <w:lvl w:ilvl="0" w:tplc="1F0C93A8"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6AA92340"/>
    <w:multiLevelType w:val="hybridMultilevel"/>
    <w:tmpl w:val="1D8CF404"/>
    <w:lvl w:ilvl="0" w:tplc="0032E83E"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6B5A208E"/>
    <w:multiLevelType w:val="hybridMultilevel"/>
    <w:tmpl w:val="590EFC72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6FB00CF2"/>
    <w:multiLevelType w:val="multilevel"/>
    <w:tmpl w:val="7DCEA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4" w15:restartNumberingAfterBreak="0">
    <w:nsid w:val="70CA4B74"/>
    <w:multiLevelType w:val="hybridMultilevel"/>
    <w:tmpl w:val="369A0D04"/>
    <w:lvl w:ilvl="0" w:tplc="DE66AD6C">
      <w:numFmt w:val="bullet"/>
      <w:lvlText w:val="-"/>
      <w:lvlJc w:val="left"/>
      <w:pPr>
        <w:ind w:left="1143" w:hanging="435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753255C6"/>
    <w:multiLevelType w:val="multilevel"/>
    <w:tmpl w:val="A5B814B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5575FEA"/>
    <w:multiLevelType w:val="hybridMultilevel"/>
    <w:tmpl w:val="B78E4452"/>
    <w:lvl w:ilvl="0" w:tplc="99340E38">
      <w:numFmt w:val="bullet"/>
      <w:lvlText w:val="-"/>
      <w:lvlJc w:val="left"/>
      <w:pPr>
        <w:ind w:left="1143" w:hanging="435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75A8789C"/>
    <w:multiLevelType w:val="multilevel"/>
    <w:tmpl w:val="72B87E7E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D404EB9"/>
    <w:multiLevelType w:val="hybridMultilevel"/>
    <w:tmpl w:val="7A7A31A8"/>
    <w:lvl w:ilvl="0" w:tplc="24485288">
      <w:numFmt w:val="bullet"/>
      <w:lvlText w:val="-"/>
      <w:lvlJc w:val="left"/>
      <w:pPr>
        <w:ind w:left="1128" w:hanging="42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42"/>
  </w:num>
  <w:num w:numId="17">
    <w:abstractNumId w:val="11"/>
  </w:num>
  <w:num w:numId="18">
    <w:abstractNumId w:val="41"/>
  </w:num>
  <w:num w:numId="19">
    <w:abstractNumId w:val="38"/>
  </w:num>
  <w:num w:numId="20">
    <w:abstractNumId w:val="13"/>
  </w:num>
  <w:num w:numId="21">
    <w:abstractNumId w:val="35"/>
  </w:num>
  <w:num w:numId="22">
    <w:abstractNumId w:val="10"/>
  </w:num>
  <w:num w:numId="23">
    <w:abstractNumId w:val="39"/>
  </w:num>
  <w:num w:numId="24">
    <w:abstractNumId w:val="44"/>
  </w:num>
  <w:num w:numId="25">
    <w:abstractNumId w:val="33"/>
  </w:num>
  <w:num w:numId="26">
    <w:abstractNumId w:val="21"/>
  </w:num>
  <w:num w:numId="27">
    <w:abstractNumId w:val="24"/>
  </w:num>
  <w:num w:numId="28">
    <w:abstractNumId w:val="19"/>
  </w:num>
  <w:num w:numId="29">
    <w:abstractNumId w:val="25"/>
  </w:num>
  <w:num w:numId="30">
    <w:abstractNumId w:val="48"/>
  </w:num>
  <w:num w:numId="31">
    <w:abstractNumId w:val="14"/>
  </w:num>
  <w:num w:numId="32">
    <w:abstractNumId w:val="46"/>
  </w:num>
  <w:num w:numId="33">
    <w:abstractNumId w:val="29"/>
  </w:num>
  <w:num w:numId="34">
    <w:abstractNumId w:val="17"/>
  </w:num>
  <w:num w:numId="35">
    <w:abstractNumId w:val="23"/>
  </w:num>
  <w:num w:numId="36">
    <w:abstractNumId w:val="22"/>
  </w:num>
  <w:num w:numId="37">
    <w:abstractNumId w:val="16"/>
  </w:num>
  <w:num w:numId="38">
    <w:abstractNumId w:val="5"/>
  </w:num>
  <w:num w:numId="39">
    <w:abstractNumId w:val="1"/>
  </w:num>
  <w:num w:numId="40">
    <w:abstractNumId w:val="12"/>
  </w:num>
  <w:num w:numId="41">
    <w:abstractNumId w:val="27"/>
  </w:num>
  <w:num w:numId="42">
    <w:abstractNumId w:val="4"/>
  </w:num>
  <w:num w:numId="43">
    <w:abstractNumId w:val="40"/>
  </w:num>
  <w:num w:numId="44">
    <w:abstractNumId w:val="18"/>
  </w:num>
  <w:num w:numId="45">
    <w:abstractNumId w:val="30"/>
  </w:num>
  <w:num w:numId="46">
    <w:abstractNumId w:val="20"/>
  </w:num>
  <w:num w:numId="47">
    <w:abstractNumId w:val="15"/>
  </w:num>
  <w:num w:numId="48">
    <w:abstractNumId w:val="0"/>
  </w:num>
  <w:num w:numId="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AFF"/>
    <w:rsid w:val="00002F47"/>
    <w:rsid w:val="0001725C"/>
    <w:rsid w:val="00027AC2"/>
    <w:rsid w:val="000322C1"/>
    <w:rsid w:val="00052809"/>
    <w:rsid w:val="00062741"/>
    <w:rsid w:val="000668E3"/>
    <w:rsid w:val="000A0173"/>
    <w:rsid w:val="000A5F62"/>
    <w:rsid w:val="000A6955"/>
    <w:rsid w:val="000B2165"/>
    <w:rsid w:val="000B22B6"/>
    <w:rsid w:val="000C73AE"/>
    <w:rsid w:val="000F31CB"/>
    <w:rsid w:val="00103CD3"/>
    <w:rsid w:val="001069C4"/>
    <w:rsid w:val="00170198"/>
    <w:rsid w:val="00171276"/>
    <w:rsid w:val="00173841"/>
    <w:rsid w:val="00183C45"/>
    <w:rsid w:val="0019229E"/>
    <w:rsid w:val="001E11AB"/>
    <w:rsid w:val="001E6B63"/>
    <w:rsid w:val="001F13F9"/>
    <w:rsid w:val="001F2692"/>
    <w:rsid w:val="002154A4"/>
    <w:rsid w:val="00222917"/>
    <w:rsid w:val="00227C1D"/>
    <w:rsid w:val="00244FE5"/>
    <w:rsid w:val="00252CE8"/>
    <w:rsid w:val="00263B30"/>
    <w:rsid w:val="00272DA7"/>
    <w:rsid w:val="00292288"/>
    <w:rsid w:val="0029563B"/>
    <w:rsid w:val="002A0E40"/>
    <w:rsid w:val="002A137A"/>
    <w:rsid w:val="002B4E2E"/>
    <w:rsid w:val="002D37B9"/>
    <w:rsid w:val="002F3826"/>
    <w:rsid w:val="002F4F3F"/>
    <w:rsid w:val="00307988"/>
    <w:rsid w:val="00331CE5"/>
    <w:rsid w:val="00341E1D"/>
    <w:rsid w:val="00343E1F"/>
    <w:rsid w:val="0036182A"/>
    <w:rsid w:val="003778BD"/>
    <w:rsid w:val="00391246"/>
    <w:rsid w:val="00411556"/>
    <w:rsid w:val="00436525"/>
    <w:rsid w:val="00445543"/>
    <w:rsid w:val="00471173"/>
    <w:rsid w:val="00477AF0"/>
    <w:rsid w:val="00495213"/>
    <w:rsid w:val="004969E3"/>
    <w:rsid w:val="004D31A4"/>
    <w:rsid w:val="004F568B"/>
    <w:rsid w:val="004F647F"/>
    <w:rsid w:val="004F652C"/>
    <w:rsid w:val="00513AFF"/>
    <w:rsid w:val="005230F7"/>
    <w:rsid w:val="005A1614"/>
    <w:rsid w:val="005C6ADC"/>
    <w:rsid w:val="005E1A1E"/>
    <w:rsid w:val="005E3451"/>
    <w:rsid w:val="00601B88"/>
    <w:rsid w:val="00603C13"/>
    <w:rsid w:val="00604495"/>
    <w:rsid w:val="00646448"/>
    <w:rsid w:val="006538DE"/>
    <w:rsid w:val="006636A2"/>
    <w:rsid w:val="00680470"/>
    <w:rsid w:val="006924D7"/>
    <w:rsid w:val="00701E51"/>
    <w:rsid w:val="00732EE4"/>
    <w:rsid w:val="0074161F"/>
    <w:rsid w:val="00770ED7"/>
    <w:rsid w:val="007839CF"/>
    <w:rsid w:val="007A13D3"/>
    <w:rsid w:val="007C10A1"/>
    <w:rsid w:val="007F1BA8"/>
    <w:rsid w:val="0081071D"/>
    <w:rsid w:val="00832704"/>
    <w:rsid w:val="00855202"/>
    <w:rsid w:val="00870699"/>
    <w:rsid w:val="008865DA"/>
    <w:rsid w:val="008C70A5"/>
    <w:rsid w:val="008D4D38"/>
    <w:rsid w:val="008E678B"/>
    <w:rsid w:val="00946B59"/>
    <w:rsid w:val="00953297"/>
    <w:rsid w:val="00995EE8"/>
    <w:rsid w:val="009A1406"/>
    <w:rsid w:val="009A15CE"/>
    <w:rsid w:val="009C4425"/>
    <w:rsid w:val="009C44F1"/>
    <w:rsid w:val="009C5BC3"/>
    <w:rsid w:val="009E73F6"/>
    <w:rsid w:val="00A82743"/>
    <w:rsid w:val="00A9117B"/>
    <w:rsid w:val="00A943A7"/>
    <w:rsid w:val="00AB322A"/>
    <w:rsid w:val="00AE0321"/>
    <w:rsid w:val="00AE034A"/>
    <w:rsid w:val="00AE0D41"/>
    <w:rsid w:val="00AE623D"/>
    <w:rsid w:val="00AF4FCD"/>
    <w:rsid w:val="00B31ECF"/>
    <w:rsid w:val="00B356C6"/>
    <w:rsid w:val="00B377AA"/>
    <w:rsid w:val="00BD0E73"/>
    <w:rsid w:val="00BD3583"/>
    <w:rsid w:val="00C01A08"/>
    <w:rsid w:val="00C02D35"/>
    <w:rsid w:val="00C5282D"/>
    <w:rsid w:val="00C97D57"/>
    <w:rsid w:val="00CA5957"/>
    <w:rsid w:val="00CB115F"/>
    <w:rsid w:val="00D0346A"/>
    <w:rsid w:val="00D06AD8"/>
    <w:rsid w:val="00D16AFA"/>
    <w:rsid w:val="00D17284"/>
    <w:rsid w:val="00D26746"/>
    <w:rsid w:val="00D57303"/>
    <w:rsid w:val="00D75C7E"/>
    <w:rsid w:val="00D948C6"/>
    <w:rsid w:val="00DA7E15"/>
    <w:rsid w:val="00E3177F"/>
    <w:rsid w:val="00E553C7"/>
    <w:rsid w:val="00E633F1"/>
    <w:rsid w:val="00E71C10"/>
    <w:rsid w:val="00EF4520"/>
    <w:rsid w:val="00F53D47"/>
    <w:rsid w:val="00F55B0A"/>
    <w:rsid w:val="00F61124"/>
    <w:rsid w:val="00F837DC"/>
    <w:rsid w:val="00F9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9FD26B"/>
  <w15:chartTrackingRefBased/>
  <w15:docId w15:val="{B5AD131E-E731-445A-AB86-F50B727FC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1A4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3AFF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513AF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43E1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343E1F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3E1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343E1F"/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AF4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2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54E59-59F7-4867-8865-C09E25AF2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876</Words>
  <Characters>5087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 Hurubă</dc:creator>
  <cp:keywords/>
  <cp:lastModifiedBy>Microsoft account</cp:lastModifiedBy>
  <cp:revision>5</cp:revision>
  <cp:lastPrinted>2021-09-10T07:16:00Z</cp:lastPrinted>
  <dcterms:created xsi:type="dcterms:W3CDTF">2021-10-04T13:17:00Z</dcterms:created>
  <dcterms:modified xsi:type="dcterms:W3CDTF">2025-10-06T09:05:00Z</dcterms:modified>
</cp:coreProperties>
</file>